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CD" w:rsidRDefault="003025CD" w:rsidP="00366874">
      <w:pPr>
        <w:ind w:left="567" w:firstLine="709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608493" cy="7925352"/>
            <wp:effectExtent l="0" t="0" r="0" b="0"/>
            <wp:docPr id="14" name="Рисунок 14" descr="C:\Users\Наталья\Documents\Scan2022042909361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Scan20220429093616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453" cy="793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6874" w:rsidRDefault="00366874" w:rsidP="00366874">
      <w:pPr>
        <w:ind w:left="567" w:firstLine="709"/>
        <w:jc w:val="both"/>
      </w:pPr>
      <w:r w:rsidRPr="00FE6A1B">
        <w:t xml:space="preserve">2.1. Наименование муниципальной услуги: </w:t>
      </w:r>
      <w:r w:rsidRPr="00366874">
        <w:t>предоставление информации о результатах сданных экзаменов, результатах тестирования, а также о зачислении в муниципальное образовательное учреждение</w:t>
      </w:r>
      <w:r w:rsidRPr="00FE6A1B">
        <w:t xml:space="preserve"> </w:t>
      </w:r>
    </w:p>
    <w:p w:rsidR="007D626E" w:rsidRDefault="00366874" w:rsidP="007D626E">
      <w:pPr>
        <w:ind w:left="567" w:firstLine="709"/>
        <w:jc w:val="both"/>
      </w:pPr>
      <w:r w:rsidRPr="00FE6A1B">
        <w:t xml:space="preserve">2.2. Предоставление муниципальной услуги осуществляется </w:t>
      </w:r>
      <w:r w:rsidRPr="00FE6A1B">
        <w:rPr>
          <w:bCs/>
        </w:rPr>
        <w:t>образовательным учреждением</w:t>
      </w:r>
      <w:r w:rsidR="007D626E">
        <w:t>.</w:t>
      </w:r>
    </w:p>
    <w:p w:rsidR="007D626E" w:rsidRPr="007D626E" w:rsidRDefault="00366874" w:rsidP="007D626E">
      <w:pPr>
        <w:ind w:left="567" w:firstLine="709"/>
        <w:jc w:val="both"/>
      </w:pPr>
      <w:r w:rsidRPr="007D626E">
        <w:t xml:space="preserve">2.3. </w:t>
      </w:r>
      <w:r w:rsidR="007D626E" w:rsidRPr="007D626E">
        <w:t>Результатом предоставления муниципальной услуги являются:</w:t>
      </w:r>
    </w:p>
    <w:p w:rsidR="007D626E" w:rsidRPr="007D626E" w:rsidRDefault="007D626E" w:rsidP="007D626E">
      <w:pPr>
        <w:numPr>
          <w:ilvl w:val="0"/>
          <w:numId w:val="3"/>
        </w:numPr>
        <w:suppressAutoHyphens w:val="0"/>
        <w:ind w:left="0" w:firstLine="284"/>
        <w:jc w:val="both"/>
      </w:pPr>
      <w:r w:rsidRPr="007D626E">
        <w:t>информация о результатах сданных экзаменов обучающихся;</w:t>
      </w:r>
    </w:p>
    <w:p w:rsidR="007D626E" w:rsidRPr="007D626E" w:rsidRDefault="007D626E" w:rsidP="007D626E">
      <w:pPr>
        <w:numPr>
          <w:ilvl w:val="0"/>
          <w:numId w:val="3"/>
        </w:numPr>
        <w:suppressAutoHyphens w:val="0"/>
        <w:ind w:left="0" w:firstLine="284"/>
        <w:jc w:val="both"/>
      </w:pPr>
      <w:r w:rsidRPr="007D626E">
        <w:t>информация о результатах тестирования;</w:t>
      </w:r>
    </w:p>
    <w:p w:rsidR="007D626E" w:rsidRPr="007D626E" w:rsidRDefault="007D626E" w:rsidP="007D626E">
      <w:pPr>
        <w:numPr>
          <w:ilvl w:val="0"/>
          <w:numId w:val="3"/>
        </w:numPr>
        <w:suppressAutoHyphens w:val="0"/>
        <w:ind w:left="0" w:firstLine="284"/>
        <w:jc w:val="both"/>
      </w:pPr>
      <w:r w:rsidRPr="007D626E">
        <w:lastRenderedPageBreak/>
        <w:t xml:space="preserve"> информация о зачислении ребенка в образовательное учреждение;</w:t>
      </w:r>
    </w:p>
    <w:p w:rsidR="007D626E" w:rsidRPr="007D626E" w:rsidRDefault="007D626E" w:rsidP="007D626E">
      <w:pPr>
        <w:numPr>
          <w:ilvl w:val="0"/>
          <w:numId w:val="2"/>
        </w:numPr>
        <w:suppressAutoHyphens w:val="0"/>
        <w:ind w:left="284" w:firstLine="0"/>
        <w:jc w:val="both"/>
      </w:pPr>
      <w:r w:rsidRPr="007D626E">
        <w:t>мотивированный отказ в предоставлении услуги.</w:t>
      </w:r>
    </w:p>
    <w:p w:rsidR="00366874" w:rsidRPr="007D626E" w:rsidRDefault="00366874" w:rsidP="007D626E">
      <w:pPr>
        <w:pStyle w:val="p4"/>
        <w:spacing w:line="240" w:lineRule="auto"/>
        <w:ind w:left="567" w:firstLine="709"/>
        <w:rPr>
          <w:lang w:val="ru-RU"/>
        </w:rPr>
      </w:pPr>
      <w:r w:rsidRPr="007D626E">
        <w:rPr>
          <w:lang w:val="ru-RU"/>
        </w:rPr>
        <w:t>При обращении в письменной форме или  форме электронного документа за предоставлением муниципальной услуги результатом предоставления муниципальной услуги является ответ в письменной форме в или  форме электронного документа.</w:t>
      </w:r>
    </w:p>
    <w:p w:rsidR="00366874" w:rsidRPr="00FE6A1B" w:rsidRDefault="00366874" w:rsidP="00366874">
      <w:pPr>
        <w:ind w:left="567" w:firstLine="709"/>
        <w:jc w:val="both"/>
      </w:pPr>
      <w:r w:rsidRPr="00FE6A1B">
        <w:t>При личном обращении за предоставлением муниципальной услуги результатом предоставления муниципальной услуги, является предоставление информационных (справочных) материалов, оформленных в виде информационных листков, брошюр, справочников или иных информационных материалов на бумажном носителе, устный ответ.</w:t>
      </w:r>
    </w:p>
    <w:p w:rsidR="00366874" w:rsidRPr="00FE6A1B" w:rsidRDefault="00366874" w:rsidP="00366874">
      <w:pPr>
        <w:autoSpaceDE w:val="0"/>
        <w:autoSpaceDN w:val="0"/>
        <w:adjustRightInd w:val="0"/>
        <w:ind w:left="567" w:firstLine="709"/>
        <w:jc w:val="both"/>
      </w:pPr>
      <w:r w:rsidRPr="00FE6A1B">
        <w:t>2.</w:t>
      </w:r>
      <w:r>
        <w:t>4</w:t>
      </w:r>
      <w:r w:rsidRPr="00FE6A1B">
        <w:t>. Сроки предоставления муниципальной услуги.</w:t>
      </w:r>
    </w:p>
    <w:p w:rsidR="00366874" w:rsidRPr="00FE6A1B" w:rsidRDefault="00366874" w:rsidP="00366874">
      <w:pPr>
        <w:shd w:val="clear" w:color="auto" w:fill="FFFFFF"/>
        <w:ind w:left="567" w:firstLine="709"/>
        <w:jc w:val="both"/>
      </w:pPr>
      <w:r w:rsidRPr="00FE6A1B">
        <w:t>2.</w:t>
      </w:r>
      <w:r>
        <w:t>4</w:t>
      </w:r>
      <w:r w:rsidRPr="00FE6A1B">
        <w:t>.1. Муниципальная услуга предоставляется круглогодично.</w:t>
      </w:r>
    </w:p>
    <w:p w:rsidR="00366874" w:rsidRPr="00FE6A1B" w:rsidRDefault="00366874" w:rsidP="00366874">
      <w:pPr>
        <w:pStyle w:val="ConsPlusNormal"/>
        <w:widowControl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A1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FE6A1B">
        <w:rPr>
          <w:rFonts w:ascii="Times New Roman" w:hAnsi="Times New Roman" w:cs="Times New Roman"/>
          <w:sz w:val="24"/>
          <w:szCs w:val="24"/>
        </w:rPr>
        <w:t>2. Максимальный срок предоставления муниципальной услуги в письменной форме или  форме электронного документа не должен превышать 30 дней со дня регистрации письменного обращения в порядке, установленном действующим законодательством.</w:t>
      </w:r>
    </w:p>
    <w:p w:rsidR="00366874" w:rsidRPr="00FE6A1B" w:rsidRDefault="00366874" w:rsidP="00366874">
      <w:pPr>
        <w:pStyle w:val="ConsPlusNormal"/>
        <w:widowControl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A1B">
        <w:rPr>
          <w:rFonts w:ascii="Times New Roman" w:hAnsi="Times New Roman" w:cs="Times New Roman"/>
          <w:sz w:val="24"/>
          <w:szCs w:val="24"/>
        </w:rPr>
        <w:t xml:space="preserve">В случаях направления запроса в другие государственные органы, органы местного самоуправления или иным должностным лицам, руководитель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6A1B">
        <w:rPr>
          <w:rFonts w:ascii="Times New Roman" w:hAnsi="Times New Roman" w:cs="Times New Roman"/>
          <w:sz w:val="24"/>
          <w:szCs w:val="24"/>
        </w:rPr>
        <w:t>правления образования продляет срок рассмотрения обращения Заявителя не более чем на 30 дней, уведомив Заявителя о продлении срока его рассмотрения.</w:t>
      </w:r>
    </w:p>
    <w:p w:rsidR="00366874" w:rsidRPr="00FE6A1B" w:rsidRDefault="00366874" w:rsidP="00366874">
      <w:pPr>
        <w:pStyle w:val="ConsPlusNormal"/>
        <w:widowControl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A1B">
        <w:rPr>
          <w:rFonts w:ascii="Times New Roman" w:hAnsi="Times New Roman" w:cs="Times New Roman"/>
          <w:sz w:val="24"/>
          <w:szCs w:val="24"/>
        </w:rPr>
        <w:t>В случае устного обращения Заявителя результат предоставления муниципальной услуги предоставляется в течение 30 минут.</w:t>
      </w:r>
    </w:p>
    <w:p w:rsidR="00366874" w:rsidRPr="00FE6A1B" w:rsidRDefault="00366874" w:rsidP="00366874">
      <w:pPr>
        <w:shd w:val="clear" w:color="auto" w:fill="FFFFFF"/>
        <w:ind w:left="567" w:firstLine="709"/>
        <w:jc w:val="both"/>
      </w:pPr>
      <w:r w:rsidRPr="00FE6A1B">
        <w:t>2.</w:t>
      </w:r>
      <w:r>
        <w:t>5</w:t>
      </w:r>
      <w:r w:rsidRPr="00FE6A1B">
        <w:t xml:space="preserve">. Для получения муниципальной услуги в письменной форме или  форме электронного документа Заявителю необходимо предоставить в образовательное учреждение письменное обращение по форме согласно </w:t>
      </w:r>
      <w:r>
        <w:t>П</w:t>
      </w:r>
      <w:r w:rsidRPr="00FE6A1B">
        <w:t>риложению № 2.</w:t>
      </w:r>
    </w:p>
    <w:p w:rsidR="00366874" w:rsidRPr="00FE6A1B" w:rsidRDefault="00366874" w:rsidP="00366874">
      <w:pPr>
        <w:shd w:val="clear" w:color="auto" w:fill="FFFFFF"/>
        <w:ind w:left="567" w:firstLine="709"/>
        <w:jc w:val="both"/>
      </w:pPr>
      <w:r w:rsidRPr="00FE6A1B">
        <w:t>2.</w:t>
      </w:r>
      <w:r>
        <w:t>6</w:t>
      </w:r>
      <w:r w:rsidRPr="00FE6A1B">
        <w:t>. Отказ в приеме письменного обращения не допускается.</w:t>
      </w:r>
    </w:p>
    <w:p w:rsidR="00366874" w:rsidRPr="00FE6A1B" w:rsidRDefault="00366874" w:rsidP="00366874">
      <w:pPr>
        <w:shd w:val="clear" w:color="auto" w:fill="FFFFFF"/>
        <w:ind w:left="567" w:firstLine="709"/>
        <w:jc w:val="both"/>
      </w:pPr>
      <w:r w:rsidRPr="00FE6A1B">
        <w:t>2.</w:t>
      </w:r>
      <w:r>
        <w:t>7</w:t>
      </w:r>
      <w:r w:rsidRPr="00FE6A1B">
        <w:t>. Основания для отказа в предоставлении муниципальной услуги:</w:t>
      </w:r>
    </w:p>
    <w:p w:rsidR="00366874" w:rsidRPr="00FE6A1B" w:rsidRDefault="00366874" w:rsidP="00366874">
      <w:pPr>
        <w:shd w:val="clear" w:color="auto" w:fill="FFFFFF"/>
        <w:ind w:left="567" w:firstLine="709"/>
        <w:jc w:val="both"/>
      </w:pPr>
      <w:r w:rsidRPr="00FE6A1B">
        <w:t>2.</w:t>
      </w:r>
      <w:r>
        <w:t>7</w:t>
      </w:r>
      <w:r w:rsidRPr="00FE6A1B">
        <w:t>.1</w:t>
      </w:r>
      <w:proofErr w:type="gramStart"/>
      <w:r w:rsidRPr="00FE6A1B">
        <w:t xml:space="preserve"> </w:t>
      </w:r>
      <w:r>
        <w:t>В</w:t>
      </w:r>
      <w:proofErr w:type="gramEnd"/>
      <w:r w:rsidRPr="00FE6A1B">
        <w:t xml:space="preserve"> письменной форме или  форме электронного документа несоответствие письменного обращения следующим требованиям: </w:t>
      </w:r>
    </w:p>
    <w:p w:rsidR="00366874" w:rsidRPr="00FE6A1B" w:rsidRDefault="00366874" w:rsidP="00366874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567" w:firstLine="709"/>
        <w:jc w:val="both"/>
      </w:pPr>
      <w:r w:rsidRPr="00FE6A1B">
        <w:t>в письменном обращении содержатся нецензурные либо оскорбительные выражения, угрозы жизни, здоровью и имуществу Специалиста, а также членов его семьи;</w:t>
      </w:r>
    </w:p>
    <w:p w:rsidR="00366874" w:rsidRPr="00FE6A1B" w:rsidRDefault="00366874" w:rsidP="00366874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567" w:firstLine="709"/>
        <w:jc w:val="both"/>
      </w:pPr>
      <w:r w:rsidRPr="00FE6A1B">
        <w:t>текст письменного обращения не поддается прочтению, о чем сообщается Заявителю, направивше</w:t>
      </w:r>
      <w:r>
        <w:t xml:space="preserve">му обращение, если его фамилия </w:t>
      </w:r>
      <w:r w:rsidRPr="00FE6A1B">
        <w:t>и почтовый адрес поддаются прочтению, в течение 7 дней с момента поступления обращения (регистрации) в образовательное учреждение;</w:t>
      </w:r>
    </w:p>
    <w:p w:rsidR="00366874" w:rsidRPr="00FE6A1B" w:rsidRDefault="00366874" w:rsidP="00366874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A1B">
        <w:rPr>
          <w:rFonts w:ascii="Times New Roman" w:hAnsi="Times New Roman" w:cs="Times New Roman"/>
          <w:sz w:val="24"/>
          <w:szCs w:val="24"/>
        </w:rPr>
        <w:t>в письменном обращении Заявителя содержится запрос информации, на который Заявителю многократно давались письменные ответы по существу в связи с ранее  направляемыми обращениями, и при этом в нем не приводятся новые доводы и обстоятельства. В данном случае руководитель образовательного учреждения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обращение;</w:t>
      </w:r>
    </w:p>
    <w:p w:rsidR="00366874" w:rsidRPr="00FE6A1B" w:rsidRDefault="00366874" w:rsidP="00366874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567" w:firstLine="709"/>
        <w:jc w:val="both"/>
      </w:pPr>
      <w:r w:rsidRPr="00FE6A1B">
        <w:t>запрашиваемая информация содержит персональные данные других граждан.</w:t>
      </w:r>
    </w:p>
    <w:p w:rsidR="00366874" w:rsidRPr="00FE6A1B" w:rsidRDefault="00366874" w:rsidP="00366874">
      <w:pPr>
        <w:shd w:val="clear" w:color="auto" w:fill="FFFFFF"/>
        <w:ind w:firstLine="567"/>
        <w:jc w:val="both"/>
      </w:pPr>
      <w:r w:rsidRPr="00FE6A1B">
        <w:t>2.</w:t>
      </w:r>
      <w:r>
        <w:t>7</w:t>
      </w:r>
      <w:r w:rsidRPr="00FE6A1B">
        <w:t>.2. При устном обращении Заявителя:</w:t>
      </w:r>
    </w:p>
    <w:p w:rsidR="00366874" w:rsidRPr="00FE6A1B" w:rsidRDefault="00366874" w:rsidP="00366874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A1B">
        <w:rPr>
          <w:rFonts w:ascii="Times New Roman" w:hAnsi="Times New Roman" w:cs="Times New Roman"/>
          <w:sz w:val="24"/>
          <w:szCs w:val="24"/>
        </w:rPr>
        <w:t>нецензурное, либо оскорбительное обращение со Специалистом, угрозы жизни и здоровью и имуществу Специалиста, а также членов его семьи;</w:t>
      </w:r>
    </w:p>
    <w:p w:rsidR="00366874" w:rsidRPr="00FE6A1B" w:rsidRDefault="00366874" w:rsidP="00366874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A1B">
        <w:rPr>
          <w:rFonts w:ascii="Times New Roman" w:hAnsi="Times New Roman" w:cs="Times New Roman"/>
          <w:sz w:val="24"/>
          <w:szCs w:val="24"/>
        </w:rPr>
        <w:t>запрашиваемая информация содержит персональные данные других граждан.</w:t>
      </w:r>
    </w:p>
    <w:p w:rsidR="00366874" w:rsidRPr="00FE6A1B" w:rsidRDefault="00366874" w:rsidP="00366874">
      <w:pPr>
        <w:shd w:val="clear" w:color="auto" w:fill="FFFFFF"/>
        <w:tabs>
          <w:tab w:val="left" w:pos="1134"/>
        </w:tabs>
        <w:ind w:firstLine="567"/>
        <w:jc w:val="both"/>
      </w:pPr>
      <w:r w:rsidRPr="00FE6A1B">
        <w:t>2.</w:t>
      </w:r>
      <w:r>
        <w:t>8</w:t>
      </w:r>
      <w:r w:rsidRPr="00FE6A1B">
        <w:t>. В случае если при</w:t>
      </w:r>
      <w:r>
        <w:t xml:space="preserve">чины, по которым было отказано </w:t>
      </w:r>
      <w:r w:rsidRPr="00FE6A1B">
        <w:t>в предоставлении муниципальной услуги, в последующем были устранены, Заявитель вправе вновь направить обращение для предоставления муниципальной услуги.</w:t>
      </w:r>
    </w:p>
    <w:p w:rsidR="00366874" w:rsidRPr="00FE6A1B" w:rsidRDefault="00366874" w:rsidP="00366874">
      <w:pPr>
        <w:shd w:val="clear" w:color="auto" w:fill="FFFFFF"/>
        <w:ind w:firstLine="567"/>
        <w:jc w:val="both"/>
      </w:pPr>
      <w:r>
        <w:t>2.9</w:t>
      </w:r>
      <w:r w:rsidRPr="00FE6A1B">
        <w:t>. Муниципальная услуга предоставляется бесплатно.</w:t>
      </w:r>
    </w:p>
    <w:p w:rsidR="00366874" w:rsidRPr="00FE6A1B" w:rsidRDefault="00366874" w:rsidP="00366874">
      <w:pPr>
        <w:shd w:val="clear" w:color="auto" w:fill="FFFFFF"/>
        <w:ind w:firstLine="567"/>
        <w:jc w:val="both"/>
      </w:pPr>
      <w:r w:rsidRPr="00FE6A1B">
        <w:t>2.1</w:t>
      </w:r>
      <w:r>
        <w:t>0</w:t>
      </w:r>
      <w:r w:rsidRPr="00FE6A1B">
        <w:t>. Максимальный срок ожидания в очереди не превышает 30 минут.</w:t>
      </w:r>
    </w:p>
    <w:p w:rsidR="00366874" w:rsidRPr="00FE6A1B" w:rsidRDefault="00366874" w:rsidP="00366874">
      <w:pPr>
        <w:shd w:val="clear" w:color="auto" w:fill="FFFFFF"/>
        <w:ind w:firstLine="567"/>
        <w:jc w:val="both"/>
      </w:pPr>
      <w:r w:rsidRPr="00FE6A1B">
        <w:t>2.1</w:t>
      </w:r>
      <w:r>
        <w:t>1</w:t>
      </w:r>
      <w:r w:rsidRPr="00FE6A1B">
        <w:t xml:space="preserve">. </w:t>
      </w:r>
      <w:r w:rsidRPr="00FE6A1B">
        <w:rPr>
          <w:rFonts w:eastAsia="Calibri"/>
          <w:lang w:eastAsia="en-US"/>
        </w:rPr>
        <w:t>Требования к помещениям, в которых предоставляются муниципальная услуга.</w:t>
      </w:r>
    </w:p>
    <w:p w:rsidR="00366874" w:rsidRPr="00FE6A1B" w:rsidRDefault="00366874" w:rsidP="00366874">
      <w:pPr>
        <w:shd w:val="clear" w:color="auto" w:fill="FFFFFF"/>
        <w:ind w:firstLine="567"/>
        <w:jc w:val="both"/>
      </w:pPr>
      <w:r w:rsidRPr="00FE6A1B">
        <w:lastRenderedPageBreak/>
        <w:t>2.1</w:t>
      </w:r>
      <w:r>
        <w:t>1</w:t>
      </w:r>
      <w:r w:rsidRPr="00FE6A1B">
        <w:t>.1. Место предоставления муниципальной услуги включает в себя места для ожидания, приема Заявителей, которые оборудованы стульями (креслами) и столами, и обеспечиваются писчей бумагой и письменными принадлежностями (для записи информации).</w:t>
      </w:r>
    </w:p>
    <w:p w:rsidR="00366874" w:rsidRPr="00FE6A1B" w:rsidRDefault="00366874" w:rsidP="00366874">
      <w:pPr>
        <w:ind w:firstLine="567"/>
        <w:jc w:val="both"/>
      </w:pPr>
      <w:r w:rsidRPr="00FE6A1B">
        <w:t>В месте для предоставления муниципальной услуги располага</w:t>
      </w:r>
      <w:r>
        <w:t>ю</w:t>
      </w:r>
      <w:r w:rsidRPr="00FE6A1B">
        <w:t>тся образц</w:t>
      </w:r>
      <w:r>
        <w:t>ы</w:t>
      </w:r>
      <w:r w:rsidRPr="00FE6A1B">
        <w:t xml:space="preserve"> заполнения документов и переч</w:t>
      </w:r>
      <w:r>
        <w:t>ень</w:t>
      </w:r>
      <w:r w:rsidRPr="00FE6A1B">
        <w:t xml:space="preserve"> документов, необходимых для предоставления муниципальной услуги.</w:t>
      </w:r>
    </w:p>
    <w:p w:rsidR="00366874" w:rsidRPr="00FE6A1B" w:rsidRDefault="00366874" w:rsidP="00366874">
      <w:pPr>
        <w:ind w:firstLine="567"/>
        <w:jc w:val="both"/>
      </w:pPr>
      <w:r>
        <w:t>В м</w:t>
      </w:r>
      <w:r w:rsidRPr="00FE6A1B">
        <w:t>еста</w:t>
      </w:r>
      <w:r>
        <w:t>х</w:t>
      </w:r>
      <w:r w:rsidRPr="00FE6A1B">
        <w:t xml:space="preserve"> предоставления муниципальной услуги </w:t>
      </w:r>
      <w:r>
        <w:t xml:space="preserve">размещается </w:t>
      </w:r>
      <w:r w:rsidRPr="00FE6A1B">
        <w:t xml:space="preserve"> информация о днях и времени приема граждан, настоящий регламент.</w:t>
      </w:r>
    </w:p>
    <w:p w:rsidR="00366874" w:rsidRPr="00FE6A1B" w:rsidRDefault="00366874" w:rsidP="00366874">
      <w:pPr>
        <w:shd w:val="clear" w:color="auto" w:fill="FFFFFF"/>
        <w:ind w:firstLine="567"/>
        <w:jc w:val="both"/>
      </w:pPr>
      <w:r w:rsidRPr="00FE6A1B">
        <w:t>2.1</w:t>
      </w:r>
      <w:r>
        <w:t>1</w:t>
      </w:r>
      <w:r w:rsidRPr="00FE6A1B">
        <w:t>.2. Рабочее место Специалиста в помещении для приема Заявителей оборудовано персональным компьютером с обеспеченным доступом</w:t>
      </w:r>
      <w:r>
        <w:t xml:space="preserve"> </w:t>
      </w:r>
      <w:r w:rsidRPr="00FE6A1B">
        <w:t>к электронным справочно-правовым системам.</w:t>
      </w:r>
    </w:p>
    <w:p w:rsidR="00366874" w:rsidRPr="00FE6A1B" w:rsidRDefault="00366874" w:rsidP="00366874">
      <w:pPr>
        <w:shd w:val="clear" w:color="auto" w:fill="FFFFFF"/>
        <w:ind w:firstLine="567"/>
        <w:jc w:val="both"/>
      </w:pPr>
      <w:r>
        <w:t>2.11</w:t>
      </w:r>
      <w:r w:rsidRPr="00FE6A1B">
        <w:t xml:space="preserve">.3. В помещении, в котором осуществляется прием Заявителей, предусматривается оборудование доступных мест общественного пользования (туалетов) и хранения верхней одежды посетителей. </w:t>
      </w:r>
    </w:p>
    <w:p w:rsidR="00366874" w:rsidRPr="00FE6A1B" w:rsidRDefault="00366874" w:rsidP="00366874">
      <w:pPr>
        <w:shd w:val="clear" w:color="auto" w:fill="FFFFFF"/>
        <w:ind w:firstLine="567"/>
        <w:jc w:val="both"/>
      </w:pPr>
      <w:r>
        <w:t>2.11</w:t>
      </w:r>
      <w:r w:rsidRPr="00FE6A1B">
        <w:t>.4.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Специалистов.</w:t>
      </w:r>
    </w:p>
    <w:p w:rsidR="00366874" w:rsidRDefault="00366874" w:rsidP="00366874">
      <w:pPr>
        <w:shd w:val="clear" w:color="auto" w:fill="FFFFFF"/>
        <w:ind w:firstLine="567"/>
        <w:jc w:val="both"/>
      </w:pPr>
      <w:r w:rsidRPr="00FE6A1B"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366874" w:rsidRDefault="00366874" w:rsidP="00366874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2.11.5. </w:t>
      </w:r>
      <w:proofErr w:type="gramStart"/>
      <w:r w:rsidRPr="0001696D">
        <w:rPr>
          <w:rFonts w:eastAsia="Calibri"/>
          <w:lang w:eastAsia="en-US"/>
        </w:rPr>
        <w:t xml:space="preserve">Специалисты </w:t>
      </w:r>
      <w:r w:rsidRPr="00593B1E">
        <w:rPr>
          <w:rFonts w:eastAsia="Calibri"/>
          <w:lang w:eastAsia="en-US"/>
        </w:rPr>
        <w:t>учреждения</w:t>
      </w:r>
      <w:r w:rsidRPr="0001696D">
        <w:rPr>
          <w:rFonts w:eastAsia="Calibri"/>
          <w:lang w:eastAsia="en-US"/>
        </w:rPr>
        <w:t xml:space="preserve">, на которых решением </w:t>
      </w:r>
      <w:r>
        <w:rPr>
          <w:rFonts w:eastAsia="Calibri"/>
          <w:lang w:eastAsia="en-US"/>
        </w:rPr>
        <w:t>директора</w:t>
      </w:r>
      <w:r w:rsidRPr="0001696D">
        <w:rPr>
          <w:rFonts w:eastAsia="Calibri"/>
          <w:lang w:eastAsia="en-US"/>
        </w:rPr>
        <w:t xml:space="preserve"> возложена обязанность, оказывают инвалидам помощь в преодолении барьеров, мешающих получению ими информации о муниципальной услуги наравне с другими лицами.</w:t>
      </w:r>
      <w:proofErr w:type="gramEnd"/>
    </w:p>
    <w:p w:rsidR="00366874" w:rsidRPr="0001696D" w:rsidRDefault="00366874" w:rsidP="00366874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696D">
        <w:rPr>
          <w:rFonts w:eastAsia="Calibri"/>
          <w:lang w:eastAsia="en-US"/>
        </w:rPr>
        <w:t xml:space="preserve">Специалисты </w:t>
      </w:r>
      <w:r w:rsidRPr="00593B1E">
        <w:rPr>
          <w:rFonts w:eastAsia="Calibri"/>
          <w:lang w:eastAsia="en-US"/>
        </w:rPr>
        <w:t>учреждения</w:t>
      </w:r>
      <w:r w:rsidRPr="0001696D">
        <w:rPr>
          <w:rFonts w:eastAsia="Calibri"/>
          <w:lang w:eastAsia="en-US"/>
        </w:rPr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366874" w:rsidRPr="00FE6A1B" w:rsidRDefault="00366874" w:rsidP="00366874">
      <w:pPr>
        <w:shd w:val="clear" w:color="auto" w:fill="FFFFFF"/>
        <w:ind w:firstLine="567"/>
        <w:jc w:val="both"/>
      </w:pPr>
      <w:r>
        <w:t>2.12</w:t>
      </w:r>
      <w:r w:rsidRPr="00FE6A1B">
        <w:t>. Показателями доступности и качества муниципальной услуги являются:</w:t>
      </w:r>
    </w:p>
    <w:p w:rsidR="00366874" w:rsidRPr="00FE6A1B" w:rsidRDefault="00366874" w:rsidP="00366874">
      <w:pPr>
        <w:shd w:val="clear" w:color="auto" w:fill="FFFFFF"/>
        <w:ind w:firstLine="567"/>
        <w:jc w:val="both"/>
      </w:pPr>
      <w:r>
        <w:t>2.12</w:t>
      </w:r>
      <w:r w:rsidRPr="00FE6A1B">
        <w:t>.1. Своевременность и оперативность предоставления муниципальной услуги;</w:t>
      </w:r>
    </w:p>
    <w:p w:rsidR="00366874" w:rsidRPr="00FE6A1B" w:rsidRDefault="00366874" w:rsidP="00366874">
      <w:pPr>
        <w:shd w:val="clear" w:color="auto" w:fill="FFFFFF"/>
        <w:ind w:firstLine="567"/>
        <w:jc w:val="both"/>
      </w:pPr>
      <w:r>
        <w:t>2.12</w:t>
      </w:r>
      <w:r w:rsidRPr="00FE6A1B">
        <w:t>.2. Качество предоставления муниципальной услуги:</w:t>
      </w:r>
    </w:p>
    <w:p w:rsidR="00366874" w:rsidRPr="00FE6A1B" w:rsidRDefault="00366874" w:rsidP="00366874">
      <w:pPr>
        <w:shd w:val="clear" w:color="auto" w:fill="FFFFFF"/>
        <w:ind w:firstLine="567"/>
        <w:jc w:val="both"/>
      </w:pPr>
      <w:r w:rsidRPr="00FE6A1B">
        <w:t>- показатели точности обработки данных Специалистами;</w:t>
      </w:r>
    </w:p>
    <w:p w:rsidR="00366874" w:rsidRPr="00FE6A1B" w:rsidRDefault="00366874" w:rsidP="00366874">
      <w:pPr>
        <w:shd w:val="clear" w:color="auto" w:fill="FFFFFF"/>
        <w:ind w:firstLine="567"/>
        <w:jc w:val="both"/>
      </w:pPr>
      <w:r w:rsidRPr="00FE6A1B">
        <w:t>- правильность оформления документов Специалистами;</w:t>
      </w:r>
    </w:p>
    <w:p w:rsidR="00366874" w:rsidRPr="00FE6A1B" w:rsidRDefault="00366874" w:rsidP="00366874">
      <w:pPr>
        <w:shd w:val="clear" w:color="auto" w:fill="FFFFFF"/>
        <w:ind w:firstLine="567"/>
        <w:jc w:val="both"/>
      </w:pPr>
      <w:r w:rsidRPr="00FE6A1B">
        <w:t>- качество процесса обслуживания Заявителей;</w:t>
      </w:r>
    </w:p>
    <w:p w:rsidR="00366874" w:rsidRPr="00FE6A1B" w:rsidRDefault="00366874" w:rsidP="00366874">
      <w:pPr>
        <w:shd w:val="clear" w:color="auto" w:fill="FFFFFF"/>
        <w:ind w:firstLine="567"/>
        <w:jc w:val="both"/>
      </w:pPr>
      <w:r>
        <w:t>2.12</w:t>
      </w:r>
      <w:r w:rsidRPr="00FE6A1B">
        <w:t>.3 Доступность муниципальной услуги:</w:t>
      </w:r>
    </w:p>
    <w:p w:rsidR="00366874" w:rsidRPr="00FE6A1B" w:rsidRDefault="00366874" w:rsidP="00366874">
      <w:pPr>
        <w:shd w:val="clear" w:color="auto" w:fill="FFFFFF"/>
        <w:ind w:firstLine="567"/>
        <w:jc w:val="both"/>
      </w:pPr>
      <w:r w:rsidRPr="00FE6A1B">
        <w:t>- простота и рациональность процесса предоставления муниципальной услуги;</w:t>
      </w:r>
    </w:p>
    <w:p w:rsidR="00366874" w:rsidRPr="00FE6A1B" w:rsidRDefault="00366874" w:rsidP="00366874">
      <w:pPr>
        <w:shd w:val="clear" w:color="auto" w:fill="FFFFFF"/>
        <w:ind w:firstLine="567"/>
        <w:jc w:val="both"/>
      </w:pPr>
      <w:r w:rsidRPr="00FE6A1B">
        <w:t>- ясность и качество информации о порядке предоставления муниципальной услуги;</w:t>
      </w:r>
    </w:p>
    <w:p w:rsidR="00366874" w:rsidRDefault="00366874" w:rsidP="00366874">
      <w:pPr>
        <w:shd w:val="clear" w:color="auto" w:fill="FFFFFF"/>
        <w:ind w:firstLine="567"/>
        <w:jc w:val="both"/>
      </w:pPr>
      <w:r w:rsidRPr="00FE6A1B">
        <w:t>- количество и удаленность мест предоставления муниципальной услуги.</w:t>
      </w:r>
    </w:p>
    <w:p w:rsidR="00183CAD" w:rsidRPr="00292699" w:rsidRDefault="00183CAD" w:rsidP="00183CAD">
      <w:pPr>
        <w:pStyle w:val="p10"/>
        <w:tabs>
          <w:tab w:val="clear" w:pos="566"/>
          <w:tab w:val="left" w:pos="709"/>
        </w:tabs>
        <w:spacing w:line="300" w:lineRule="exact"/>
        <w:ind w:firstLine="426"/>
        <w:jc w:val="center"/>
        <w:rPr>
          <w:b/>
          <w:lang w:val="ru-RU"/>
        </w:rPr>
      </w:pPr>
    </w:p>
    <w:p w:rsidR="00F97D1D" w:rsidRDefault="00F97D1D" w:rsidP="001A6F9D">
      <w:pPr>
        <w:pStyle w:val="p10"/>
        <w:tabs>
          <w:tab w:val="clear" w:pos="566"/>
        </w:tabs>
        <w:spacing w:line="240" w:lineRule="auto"/>
        <w:jc w:val="center"/>
        <w:rPr>
          <w:b/>
          <w:lang w:val="ru-RU"/>
        </w:rPr>
      </w:pPr>
    </w:p>
    <w:p w:rsidR="001A6F9D" w:rsidRPr="004700F7" w:rsidRDefault="001A6F9D" w:rsidP="001A6F9D">
      <w:pPr>
        <w:pStyle w:val="p10"/>
        <w:tabs>
          <w:tab w:val="clear" w:pos="566"/>
        </w:tabs>
        <w:spacing w:line="240" w:lineRule="auto"/>
        <w:jc w:val="center"/>
        <w:rPr>
          <w:b/>
          <w:lang w:val="ru-RU"/>
        </w:rPr>
      </w:pPr>
      <w:r w:rsidRPr="004700F7">
        <w:rPr>
          <w:b/>
        </w:rPr>
        <w:t>III</w:t>
      </w:r>
      <w:r w:rsidRPr="004700F7">
        <w:rPr>
          <w:b/>
          <w:lang w:val="ru-RU"/>
        </w:rPr>
        <w:t>. ПРОЦЕДУРЫ ПРЕДОСТАВЛЕНИЯ МУНИЦИПАЛЬНОЙ УСЛУГИ</w:t>
      </w:r>
    </w:p>
    <w:p w:rsidR="001A6F9D" w:rsidRPr="00FE6A1B" w:rsidRDefault="001A6F9D" w:rsidP="001A6F9D">
      <w:pPr>
        <w:pStyle w:val="p4"/>
        <w:spacing w:line="240" w:lineRule="auto"/>
        <w:ind w:left="0" w:firstLine="567"/>
        <w:rPr>
          <w:lang w:val="ru-RU"/>
        </w:rPr>
      </w:pPr>
      <w:r w:rsidRPr="00FE6A1B">
        <w:rPr>
          <w:lang w:val="ru-RU"/>
        </w:rPr>
        <w:t>3.1. Предоставление муниципальной услуги включает в себя следующие процедуры:</w:t>
      </w:r>
    </w:p>
    <w:p w:rsidR="001A6F9D" w:rsidRPr="00FE6A1B" w:rsidRDefault="001A6F9D" w:rsidP="001A6F9D">
      <w:pPr>
        <w:pStyle w:val="p6"/>
        <w:spacing w:line="240" w:lineRule="auto"/>
        <w:ind w:firstLine="567"/>
        <w:rPr>
          <w:lang w:val="ru-RU"/>
        </w:rPr>
      </w:pPr>
      <w:r w:rsidRPr="00FE6A1B">
        <w:rPr>
          <w:lang w:val="ru-RU"/>
        </w:rPr>
        <w:t xml:space="preserve">- прием и рассмотрение обращения Заявителя; </w:t>
      </w:r>
    </w:p>
    <w:p w:rsidR="001A6F9D" w:rsidRPr="00FE6A1B" w:rsidRDefault="001A6F9D" w:rsidP="001A6F9D">
      <w:pPr>
        <w:shd w:val="clear" w:color="auto" w:fill="FFFFFF"/>
        <w:ind w:left="567"/>
        <w:jc w:val="both"/>
      </w:pPr>
      <w:r w:rsidRPr="00FE6A1B">
        <w:t>- сбор, анализ, обобщение и направление Заявителю ответа на письменное обращение, либо выдача информационных (справочных) материалов (при личном обращении).</w:t>
      </w:r>
    </w:p>
    <w:p w:rsidR="001A6F9D" w:rsidRPr="00FE6A1B" w:rsidRDefault="001A6F9D" w:rsidP="001A6F9D">
      <w:pPr>
        <w:shd w:val="clear" w:color="auto" w:fill="FFFFFF"/>
        <w:ind w:left="567"/>
        <w:jc w:val="both"/>
      </w:pPr>
      <w:r w:rsidRPr="00FE6A1B">
        <w:t>3.2. Блок-схема последовательности действий (процедур) при предоставлении му</w:t>
      </w:r>
      <w:r>
        <w:t>ниципальной услуги приведена в П</w:t>
      </w:r>
      <w:r w:rsidRPr="00FE6A1B">
        <w:t>риложении № 3 к настоящему Регламенту.</w:t>
      </w:r>
    </w:p>
    <w:p w:rsidR="001A6F9D" w:rsidRPr="00FE6A1B" w:rsidRDefault="001A6F9D" w:rsidP="001A6F9D">
      <w:pPr>
        <w:shd w:val="clear" w:color="auto" w:fill="FFFFFF"/>
        <w:ind w:firstLine="567"/>
        <w:jc w:val="both"/>
      </w:pPr>
      <w:r w:rsidRPr="00FE6A1B">
        <w:t>3.3. Сроки прохождения отдельных процедур:</w:t>
      </w:r>
    </w:p>
    <w:p w:rsidR="001A6F9D" w:rsidRPr="00FE6A1B" w:rsidRDefault="001A6F9D" w:rsidP="001A6F9D">
      <w:pPr>
        <w:pStyle w:val="p6"/>
        <w:spacing w:line="240" w:lineRule="auto"/>
        <w:ind w:left="567" w:firstLine="709"/>
        <w:rPr>
          <w:lang w:val="ru-RU"/>
        </w:rPr>
      </w:pPr>
      <w:r w:rsidRPr="00FE6A1B">
        <w:rPr>
          <w:lang w:val="ru-RU"/>
        </w:rPr>
        <w:t>- прием и рассмотрение обращения Заявителя – в течение 3 дней, с момента обращения в образовательное учреждение;</w:t>
      </w:r>
    </w:p>
    <w:p w:rsidR="001A6F9D" w:rsidRPr="00FE6A1B" w:rsidRDefault="001A6F9D" w:rsidP="001A6F9D">
      <w:pPr>
        <w:shd w:val="clear" w:color="auto" w:fill="FFFFFF"/>
        <w:ind w:left="567" w:firstLine="709"/>
        <w:jc w:val="both"/>
      </w:pPr>
      <w:r w:rsidRPr="00FE6A1B">
        <w:t>- сбор, анализ, обобщение и направление Заявителю</w:t>
      </w:r>
      <w:r>
        <w:t xml:space="preserve"> ответа на письменное обращение </w:t>
      </w:r>
      <w:r w:rsidRPr="00FE6A1B">
        <w:t xml:space="preserve">– не более 24 дней, за исключением </w:t>
      </w:r>
      <w:proofErr w:type="gramStart"/>
      <w:r w:rsidRPr="00FE6A1B">
        <w:t>случаев продления сроков рассмотрения обращения Заявителя</w:t>
      </w:r>
      <w:proofErr w:type="gramEnd"/>
      <w:r w:rsidRPr="00FE6A1B">
        <w:t>;</w:t>
      </w:r>
    </w:p>
    <w:p w:rsidR="001A6F9D" w:rsidRPr="00FE6A1B" w:rsidRDefault="001A6F9D" w:rsidP="001A6F9D">
      <w:pPr>
        <w:shd w:val="clear" w:color="auto" w:fill="FFFFFF"/>
        <w:ind w:left="567" w:firstLine="709"/>
        <w:jc w:val="both"/>
      </w:pPr>
      <w:r w:rsidRPr="00FE6A1B">
        <w:t>- выдача информационных (справочных) материалов (при личном обращении) не более 30 минут с момента обращения Заявителя.</w:t>
      </w:r>
    </w:p>
    <w:p w:rsidR="001A6F9D" w:rsidRPr="00FE6A1B" w:rsidRDefault="001A6F9D" w:rsidP="001A6F9D">
      <w:pPr>
        <w:shd w:val="clear" w:color="auto" w:fill="FFFFFF"/>
        <w:ind w:left="567" w:firstLine="709"/>
        <w:jc w:val="both"/>
      </w:pPr>
      <w:r w:rsidRPr="00FE6A1B">
        <w:t>3.4.  Прием и рассмотрение обращения Заявителя.</w:t>
      </w:r>
    </w:p>
    <w:p w:rsidR="001A6F9D" w:rsidRPr="00FE6A1B" w:rsidRDefault="001A6F9D" w:rsidP="001A6F9D">
      <w:pPr>
        <w:shd w:val="clear" w:color="auto" w:fill="FFFFFF"/>
        <w:ind w:left="567" w:firstLine="709"/>
        <w:jc w:val="both"/>
      </w:pPr>
      <w:r w:rsidRPr="00FE6A1B">
        <w:lastRenderedPageBreak/>
        <w:t>3.4.1. Основанием для начала процедуры по приему и рассмотрению обращения от Заявителя является обращение Заявителя в образовательное учреждение.</w:t>
      </w:r>
    </w:p>
    <w:p w:rsidR="001A6F9D" w:rsidRPr="00FE6A1B" w:rsidRDefault="001A6F9D" w:rsidP="001A6F9D">
      <w:pPr>
        <w:shd w:val="clear" w:color="auto" w:fill="FFFFFF"/>
        <w:ind w:left="567" w:firstLine="709"/>
        <w:contextualSpacing/>
        <w:jc w:val="both"/>
        <w:rPr>
          <w:rFonts w:eastAsia="Calibri"/>
        </w:rPr>
      </w:pPr>
      <w:r w:rsidRPr="00FE6A1B">
        <w:t xml:space="preserve">3.4.2. </w:t>
      </w:r>
      <w:r w:rsidRPr="00FE6A1B">
        <w:rPr>
          <w:rFonts w:eastAsia="Calibri"/>
        </w:rPr>
        <w:t>Прием и  рассмотрение обращения в письменной форме или форме электронного документа осуществляется</w:t>
      </w:r>
      <w:r w:rsidRPr="00FE6A1B">
        <w:t xml:space="preserve"> специалистом образовательного учреждения</w:t>
      </w:r>
      <w:r w:rsidRPr="00FE6A1B">
        <w:rPr>
          <w:rFonts w:eastAsia="Calibri"/>
        </w:rPr>
        <w:t>, ответственным за прием и рассмотрение документов.</w:t>
      </w:r>
    </w:p>
    <w:p w:rsidR="001A6F9D" w:rsidRPr="00FE6A1B" w:rsidRDefault="001A6F9D" w:rsidP="001A6F9D">
      <w:pPr>
        <w:shd w:val="clear" w:color="auto" w:fill="FFFFFF"/>
        <w:ind w:left="567" w:firstLine="709"/>
        <w:contextualSpacing/>
        <w:jc w:val="both"/>
      </w:pPr>
      <w:r w:rsidRPr="00FE6A1B">
        <w:t>3.4.3. Результатом исполнения данной процедуры при</w:t>
      </w:r>
      <w:r w:rsidRPr="00FE6A1B">
        <w:rPr>
          <w:rFonts w:eastAsia="Calibri"/>
        </w:rPr>
        <w:t xml:space="preserve"> письменном обращении и обращении в форме электронного документа</w:t>
      </w:r>
      <w:r w:rsidRPr="00FE6A1B">
        <w:t xml:space="preserve"> Заявителя является регистрация обращения.</w:t>
      </w:r>
    </w:p>
    <w:p w:rsidR="001A6F9D" w:rsidRPr="00FE6A1B" w:rsidRDefault="001A6F9D" w:rsidP="001A6F9D">
      <w:pPr>
        <w:shd w:val="clear" w:color="auto" w:fill="FFFFFF"/>
        <w:ind w:left="567" w:firstLine="709"/>
        <w:contextualSpacing/>
        <w:jc w:val="both"/>
      </w:pPr>
      <w:r w:rsidRPr="00FE6A1B">
        <w:t>Результатом исполнения процедуры при устном обращении Заявителя является личный прием Заявителя Специалистом образовательного учреждения.</w:t>
      </w:r>
    </w:p>
    <w:p w:rsidR="001A6F9D" w:rsidRPr="00FE6A1B" w:rsidRDefault="001A6F9D" w:rsidP="001A6F9D">
      <w:pPr>
        <w:shd w:val="clear" w:color="auto" w:fill="FFFFFF"/>
        <w:ind w:left="567" w:firstLine="709"/>
        <w:jc w:val="both"/>
      </w:pPr>
      <w:r w:rsidRPr="00FE6A1B">
        <w:t>3.5. Сбор, анализ, обобщение и направление Заявителю ответа на письменное обращение, либо выдача информационных (справочных) материалов (при личном обращении).</w:t>
      </w:r>
    </w:p>
    <w:p w:rsidR="001A6F9D" w:rsidRPr="00FE6A1B" w:rsidRDefault="001A6F9D" w:rsidP="001A6F9D">
      <w:pPr>
        <w:shd w:val="clear" w:color="auto" w:fill="FFFFFF"/>
        <w:ind w:left="567" w:firstLine="709"/>
        <w:contextualSpacing/>
        <w:jc w:val="both"/>
      </w:pPr>
      <w:r w:rsidRPr="00FE6A1B">
        <w:t xml:space="preserve">3.5.1. Основанием для начала исполнения данной процедуры является получение Специалистом письменного обращения и обращения </w:t>
      </w:r>
      <w:r w:rsidRPr="00FE6A1B">
        <w:rPr>
          <w:rFonts w:eastAsia="Calibri"/>
        </w:rPr>
        <w:t>в письменной форме или форме электронного документа</w:t>
      </w:r>
      <w:r w:rsidRPr="00FE6A1B">
        <w:t xml:space="preserve"> Заявителя с указаниями по исполнению (резолюцией) соответствующего руководителя (при письменном обращении Заявителя) либо личный прием Заявителя Специалистом (при устном обращении Заявителя).</w:t>
      </w:r>
    </w:p>
    <w:p w:rsidR="001A6F9D" w:rsidRPr="00FE6A1B" w:rsidRDefault="001A6F9D" w:rsidP="001A6F9D">
      <w:pPr>
        <w:shd w:val="clear" w:color="auto" w:fill="FFFFFF"/>
        <w:ind w:left="567" w:firstLine="709"/>
        <w:contextualSpacing/>
        <w:jc w:val="both"/>
      </w:pPr>
      <w:r w:rsidRPr="00FE6A1B">
        <w:t xml:space="preserve">3.5.2. В рамках исполнения  процедуры Специалист проверяет обращение на предмет соответствия требованиям, указанным  в пункте 2.8.1, 2.8.2 настоящего Регламента. </w:t>
      </w:r>
    </w:p>
    <w:p w:rsidR="001A6F9D" w:rsidRPr="00FE6A1B" w:rsidRDefault="001A6F9D" w:rsidP="001A6F9D">
      <w:pPr>
        <w:shd w:val="clear" w:color="auto" w:fill="FFFFFF"/>
        <w:ind w:left="567" w:firstLine="709"/>
        <w:contextualSpacing/>
        <w:jc w:val="both"/>
      </w:pPr>
      <w:r w:rsidRPr="00FE6A1B">
        <w:t>3.5.3. В случае наличия оснований, предусмотренных пунктом 2.8 настоящего Регламента, Специалист письменно либо устно уведомляет Заявителя об отказе в предоставлении муниципальной услуги, а также разъясняет причины отказа и предлагает принять меры по их устранению.</w:t>
      </w:r>
    </w:p>
    <w:p w:rsidR="001A6F9D" w:rsidRPr="00FE6A1B" w:rsidRDefault="001A6F9D" w:rsidP="001A6F9D">
      <w:pPr>
        <w:shd w:val="clear" w:color="auto" w:fill="FFFFFF"/>
        <w:ind w:left="567" w:firstLine="709"/>
        <w:contextualSpacing/>
        <w:jc w:val="both"/>
      </w:pPr>
      <w:r w:rsidRPr="00FE6A1B">
        <w:t>3.5.4. Специалист проводит сбор, анализ, обобщение информации по вопросам, указанным в обращении, после чего готовит письменный ответ Заявителю (при письменном обращении и обращении в форме электронного документа Заявителя) либо готовит информационные или справочные материалы для Заявителя (при устном обращении Заявителя).</w:t>
      </w:r>
    </w:p>
    <w:p w:rsidR="001A6F9D" w:rsidRPr="00FE6A1B" w:rsidRDefault="001A6F9D" w:rsidP="001A6F9D">
      <w:pPr>
        <w:shd w:val="clear" w:color="auto" w:fill="FFFFFF"/>
        <w:ind w:left="567" w:firstLine="709"/>
        <w:jc w:val="both"/>
      </w:pPr>
      <w:r w:rsidRPr="00FE6A1B">
        <w:t>3.5.5. По окончании подготовки информации, Специалист передает подготовленный ответ для его подписания руководителю образовательного учреждения.</w:t>
      </w:r>
    </w:p>
    <w:p w:rsidR="001A6F9D" w:rsidRPr="00FE6A1B" w:rsidRDefault="001A6F9D" w:rsidP="001A6F9D">
      <w:pPr>
        <w:shd w:val="clear" w:color="auto" w:fill="FFFFFF"/>
        <w:ind w:left="567" w:firstLine="709"/>
        <w:jc w:val="both"/>
      </w:pPr>
      <w:r w:rsidRPr="00FE6A1B">
        <w:t>Подписанный ответ регистрируется и направляется Заявителю (при письменном обращении и обращении в форме электронного документа Заявителя), либо Специалист предоставляет информационные (справочные) материалы лично Заявителю (при устном обращении Заявителя).</w:t>
      </w:r>
    </w:p>
    <w:p w:rsidR="00183CAD" w:rsidRPr="00292699" w:rsidRDefault="00183CAD" w:rsidP="00183CAD">
      <w:pPr>
        <w:ind w:firstLine="709"/>
        <w:jc w:val="center"/>
      </w:pPr>
    </w:p>
    <w:p w:rsidR="006265FD" w:rsidRPr="004700F7" w:rsidRDefault="006265FD" w:rsidP="006265FD">
      <w:pPr>
        <w:autoSpaceDE w:val="0"/>
        <w:autoSpaceDN w:val="0"/>
        <w:adjustRightInd w:val="0"/>
        <w:ind w:left="567" w:firstLine="709"/>
        <w:contextualSpacing/>
        <w:jc w:val="center"/>
        <w:outlineLvl w:val="1"/>
        <w:rPr>
          <w:b/>
        </w:rPr>
      </w:pPr>
      <w:r w:rsidRPr="004700F7">
        <w:rPr>
          <w:b/>
        </w:rPr>
        <w:t xml:space="preserve">IV. ФОРМЫ </w:t>
      </w:r>
      <w:proofErr w:type="gramStart"/>
      <w:r w:rsidRPr="004700F7">
        <w:rPr>
          <w:b/>
        </w:rPr>
        <w:t>КОНТРОЛЯ ЗА</w:t>
      </w:r>
      <w:proofErr w:type="gramEnd"/>
      <w:r w:rsidRPr="004700F7">
        <w:rPr>
          <w:b/>
        </w:rPr>
        <w:t xml:space="preserve"> ИСПОЛНЕНИЕМ РЕГЛАМЕНТА</w:t>
      </w:r>
    </w:p>
    <w:p w:rsidR="006265FD" w:rsidRDefault="006265FD" w:rsidP="006265F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FE6A1B">
        <w:rPr>
          <w:rFonts w:eastAsia="Calibri"/>
        </w:rPr>
        <w:t xml:space="preserve">4.1. </w:t>
      </w:r>
      <w:proofErr w:type="gramStart"/>
      <w:r w:rsidRPr="00FE6A1B">
        <w:rPr>
          <w:rFonts w:eastAsia="Calibri"/>
        </w:rPr>
        <w:t>Контроль за</w:t>
      </w:r>
      <w:proofErr w:type="gramEnd"/>
      <w:r w:rsidRPr="00FE6A1B">
        <w:rPr>
          <w:rFonts w:eastAsia="Calibri"/>
        </w:rPr>
        <w:t xml:space="preserve"> соблюдением Специалистами положений настоящего Регламента</w:t>
      </w:r>
    </w:p>
    <w:p w:rsidR="006265FD" w:rsidRDefault="006265FD" w:rsidP="006265F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FE6A1B">
        <w:rPr>
          <w:rFonts w:eastAsia="Calibri"/>
        </w:rPr>
        <w:t xml:space="preserve"> осуществляется в форме проведения текущего контроля, </w:t>
      </w:r>
      <w:proofErr w:type="gramStart"/>
      <w:r w:rsidRPr="00FE6A1B">
        <w:rPr>
          <w:rFonts w:eastAsia="Calibri"/>
        </w:rPr>
        <w:t>плановых</w:t>
      </w:r>
      <w:proofErr w:type="gramEnd"/>
      <w:r w:rsidRPr="00FE6A1B">
        <w:rPr>
          <w:rFonts w:eastAsia="Calibri"/>
        </w:rPr>
        <w:t xml:space="preserve"> и внеплановых</w:t>
      </w:r>
    </w:p>
    <w:p w:rsidR="006265FD" w:rsidRPr="00FE6A1B" w:rsidRDefault="006265FD" w:rsidP="006265F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FE6A1B">
        <w:rPr>
          <w:rFonts w:eastAsia="Calibri"/>
        </w:rPr>
        <w:t xml:space="preserve"> проверок.</w:t>
      </w:r>
    </w:p>
    <w:p w:rsidR="006265FD" w:rsidRDefault="006265FD" w:rsidP="006265F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FE6A1B">
        <w:rPr>
          <w:rFonts w:eastAsia="Calibri"/>
        </w:rPr>
        <w:t xml:space="preserve">4.2. Текущий </w:t>
      </w:r>
      <w:proofErr w:type="gramStart"/>
      <w:r w:rsidRPr="00FE6A1B">
        <w:rPr>
          <w:rFonts w:eastAsia="Calibri"/>
        </w:rPr>
        <w:t>контроль за</w:t>
      </w:r>
      <w:proofErr w:type="gramEnd"/>
      <w:r w:rsidRPr="00FE6A1B">
        <w:rPr>
          <w:rFonts w:eastAsia="Calibri"/>
        </w:rPr>
        <w:t xml:space="preserve"> соблюдением положений настоящего Регламента</w:t>
      </w:r>
    </w:p>
    <w:p w:rsidR="006265FD" w:rsidRDefault="006265FD" w:rsidP="006265F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FE6A1B">
        <w:rPr>
          <w:rFonts w:eastAsia="Calibri"/>
        </w:rPr>
        <w:t xml:space="preserve"> осуществляется непосредственно при предоставлении муниципальной услуги</w:t>
      </w:r>
    </w:p>
    <w:p w:rsidR="006265FD" w:rsidRDefault="006265FD" w:rsidP="006265F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FE6A1B">
        <w:rPr>
          <w:rFonts w:eastAsia="Calibri"/>
        </w:rPr>
        <w:t xml:space="preserve"> конкретному Заявителю руководителями </w:t>
      </w:r>
      <w:r w:rsidRPr="00FE6A1B">
        <w:t>образовательного учреждения</w:t>
      </w:r>
      <w:r w:rsidRPr="00FE6A1B">
        <w:rPr>
          <w:rFonts w:eastAsia="Calibri"/>
        </w:rPr>
        <w:t xml:space="preserve"> в отношении</w:t>
      </w:r>
    </w:p>
    <w:p w:rsidR="006265FD" w:rsidRDefault="006265FD" w:rsidP="006265F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FE6A1B">
        <w:rPr>
          <w:rFonts w:eastAsia="Calibri"/>
        </w:rPr>
        <w:t xml:space="preserve"> подчиненных Специалистов, осуществляющих процедуры в рамках предоставления</w:t>
      </w:r>
    </w:p>
    <w:p w:rsidR="006265FD" w:rsidRPr="00FE6A1B" w:rsidRDefault="006265FD" w:rsidP="006265F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FE6A1B">
        <w:rPr>
          <w:rFonts w:eastAsia="Calibri"/>
        </w:rPr>
        <w:t xml:space="preserve"> муниципальной услуги.</w:t>
      </w:r>
    </w:p>
    <w:p w:rsidR="006265FD" w:rsidRPr="00FE6A1B" w:rsidRDefault="006265FD" w:rsidP="006265F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FE6A1B">
        <w:rPr>
          <w:rFonts w:eastAsia="Calibri"/>
        </w:rPr>
        <w:t>Текущий контроль осуществляется путем проверки своевременности, полноты и качества выполнения процедур при согласовании (подписании) документов в рамках предоставления муниципальной услуги.</w:t>
      </w:r>
    </w:p>
    <w:p w:rsidR="006265FD" w:rsidRPr="00FE6A1B" w:rsidRDefault="006265FD" w:rsidP="006265F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FE6A1B">
        <w:rPr>
          <w:rFonts w:eastAsia="Calibri"/>
        </w:rPr>
        <w:t xml:space="preserve">4.3. </w:t>
      </w:r>
      <w:proofErr w:type="gramStart"/>
      <w:r w:rsidRPr="00FE6A1B">
        <w:rPr>
          <w:rFonts w:eastAsia="Calibri"/>
        </w:rPr>
        <w:t>Контроль за</w:t>
      </w:r>
      <w:proofErr w:type="gramEnd"/>
      <w:r w:rsidRPr="00FE6A1B">
        <w:rPr>
          <w:rFonts w:eastAsia="Calibri"/>
        </w:rPr>
        <w:t xml:space="preserve"> соблюдением Специалистами положений настоящего Регламента осуществляется руководителем </w:t>
      </w:r>
      <w:r w:rsidRPr="00FE6A1B">
        <w:t>образовательного учреждения</w:t>
      </w:r>
      <w:r w:rsidRPr="00FE6A1B">
        <w:rPr>
          <w:rFonts w:eastAsia="Calibri"/>
        </w:rPr>
        <w:t xml:space="preserve"> путем проведения плановых проверок, периодичность проведения которых определяется </w:t>
      </w:r>
      <w:r w:rsidRPr="00FE6A1B">
        <w:t>образовательным учреждением</w:t>
      </w:r>
      <w:r w:rsidRPr="00FE6A1B">
        <w:rPr>
          <w:rFonts w:eastAsia="Calibri"/>
        </w:rPr>
        <w:t xml:space="preserve"> самостоятельно.  </w:t>
      </w:r>
    </w:p>
    <w:p w:rsidR="006265FD" w:rsidRPr="00FE6A1B" w:rsidRDefault="006265FD" w:rsidP="006265F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FE6A1B">
        <w:rPr>
          <w:rFonts w:eastAsia="Calibri"/>
        </w:rPr>
        <w:t xml:space="preserve">4.4. Внеплановые проверки за соблюдением Специалистами положений настоящего Регламента проводятся руководителем </w:t>
      </w:r>
      <w:r w:rsidRPr="00FE6A1B">
        <w:t>образовательного учреждения</w:t>
      </w:r>
      <w:r w:rsidRPr="00FE6A1B">
        <w:rPr>
          <w:rFonts w:eastAsia="Calibri"/>
        </w:rPr>
        <w:t xml:space="preserve"> или его заместителем при </w:t>
      </w:r>
      <w:r w:rsidRPr="00FE6A1B">
        <w:rPr>
          <w:rFonts w:eastAsia="Calibri"/>
        </w:rPr>
        <w:lastRenderedPageBreak/>
        <w:t>поступлении информации о несоблюдении Специалистами требований настоящего Регламента либо по требованию органов государственной власти, обладающих контрольно-надзорными полномочиями, или суда.</w:t>
      </w:r>
    </w:p>
    <w:p w:rsidR="006265FD" w:rsidRPr="00FE6A1B" w:rsidRDefault="006265FD" w:rsidP="006265F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FE6A1B">
        <w:rPr>
          <w:rFonts w:eastAsia="Calibri"/>
        </w:rPr>
        <w:t>4.5. При проверке могут рассматр</w:t>
      </w:r>
      <w:r>
        <w:rPr>
          <w:rFonts w:eastAsia="Calibri"/>
        </w:rPr>
        <w:t xml:space="preserve">иваться все вопросы, связанные  </w:t>
      </w:r>
      <w:r w:rsidRPr="00FE6A1B">
        <w:rPr>
          <w:rFonts w:eastAsia="Calibri"/>
        </w:rPr>
        <w:t xml:space="preserve">с предоставлением муниципальной </w:t>
      </w:r>
      <w:r>
        <w:rPr>
          <w:rFonts w:eastAsia="Calibri"/>
        </w:rPr>
        <w:t xml:space="preserve">услуги (комплексные проверки),  </w:t>
      </w:r>
      <w:r w:rsidRPr="00FE6A1B">
        <w:rPr>
          <w:rFonts w:eastAsia="Calibri"/>
        </w:rPr>
        <w:t>или вопросы, связанные с исполнением той или иной процедуры (тематические проверки).</w:t>
      </w:r>
    </w:p>
    <w:p w:rsidR="006265FD" w:rsidRPr="00FE6A1B" w:rsidRDefault="006265FD" w:rsidP="006265F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FE6A1B">
        <w:rPr>
          <w:rFonts w:eastAsia="Calibri"/>
        </w:rPr>
        <w:t xml:space="preserve">4.6. При необходимости в рамках проведения проверки руководителем </w:t>
      </w:r>
      <w:r w:rsidRPr="00FE6A1B">
        <w:t>образовательного учреждения</w:t>
      </w:r>
      <w:r w:rsidRPr="00FE6A1B">
        <w:rPr>
          <w:rFonts w:eastAsia="Calibri"/>
        </w:rPr>
        <w:t xml:space="preserve"> или его заместителем </w:t>
      </w:r>
      <w:r w:rsidRPr="00FE6A1B">
        <w:t>в соответствии с установленным распределением обязанностей</w:t>
      </w:r>
      <w:r w:rsidRPr="00FE6A1B">
        <w:rPr>
          <w:rFonts w:eastAsia="Calibri"/>
        </w:rPr>
        <w:t xml:space="preserve"> может создаваться рабочая группа для рассмотрения информации об исполнении настоящего Регламента и подготовке предложений по совершенствованию деятельности </w:t>
      </w:r>
      <w:r w:rsidRPr="00FE6A1B">
        <w:t>образовательного учреждения</w:t>
      </w:r>
      <w:r w:rsidRPr="00FE6A1B">
        <w:rPr>
          <w:rFonts w:eastAsia="Calibri"/>
        </w:rPr>
        <w:t xml:space="preserve"> по предоставлению муниципальной услуги.</w:t>
      </w:r>
    </w:p>
    <w:p w:rsidR="006265FD" w:rsidRPr="00FE6A1B" w:rsidRDefault="006265FD" w:rsidP="006265F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FE6A1B">
        <w:rPr>
          <w:rFonts w:eastAsia="Calibri"/>
        </w:rPr>
        <w:t>4.7. Специалист нес</w:t>
      </w:r>
      <w:r>
        <w:rPr>
          <w:rFonts w:eastAsia="Calibri"/>
        </w:rPr>
        <w:t>ет персональную ответственность</w:t>
      </w:r>
    </w:p>
    <w:p w:rsidR="006265FD" w:rsidRPr="00FE6A1B" w:rsidRDefault="006265FD" w:rsidP="006265FD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rFonts w:eastAsia="Calibri"/>
        </w:rPr>
      </w:pPr>
      <w:r w:rsidRPr="00FE6A1B">
        <w:rPr>
          <w:rFonts w:eastAsia="Calibri"/>
        </w:rPr>
        <w:t>за соблюдение порядка, в т</w:t>
      </w:r>
      <w:r>
        <w:rPr>
          <w:rFonts w:eastAsia="Calibri"/>
        </w:rPr>
        <w:t xml:space="preserve">ом числе сроков, формы, приема  </w:t>
      </w:r>
      <w:r w:rsidRPr="00FE6A1B">
        <w:rPr>
          <w:rFonts w:eastAsia="Calibri"/>
        </w:rPr>
        <w:t>и регистрации документов от Заявителя;</w:t>
      </w:r>
    </w:p>
    <w:p w:rsidR="006265FD" w:rsidRDefault="006265FD" w:rsidP="006265FD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rFonts w:eastAsia="Calibri"/>
        </w:rPr>
      </w:pPr>
      <w:r w:rsidRPr="00FE6A1B">
        <w:rPr>
          <w:rFonts w:eastAsia="Calibri"/>
        </w:rPr>
        <w:t>соответствие принятых документов требованиям пунктов 2.6 настоящего Регламента.</w:t>
      </w:r>
    </w:p>
    <w:p w:rsidR="006265FD" w:rsidRDefault="006265FD" w:rsidP="006265FD">
      <w:pPr>
        <w:autoSpaceDE w:val="0"/>
        <w:autoSpaceDN w:val="0"/>
        <w:adjustRightInd w:val="0"/>
        <w:contextualSpacing/>
        <w:jc w:val="center"/>
        <w:outlineLvl w:val="1"/>
      </w:pPr>
    </w:p>
    <w:p w:rsidR="006265FD" w:rsidRDefault="006265FD" w:rsidP="006265FD">
      <w:pPr>
        <w:autoSpaceDE w:val="0"/>
        <w:autoSpaceDN w:val="0"/>
        <w:adjustRightInd w:val="0"/>
        <w:contextualSpacing/>
        <w:jc w:val="center"/>
        <w:outlineLvl w:val="1"/>
      </w:pPr>
    </w:p>
    <w:p w:rsidR="006265FD" w:rsidRPr="00377006" w:rsidRDefault="006265FD" w:rsidP="006265FD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377006">
        <w:rPr>
          <w:b/>
        </w:rPr>
        <w:t>V. ДОСУДЕБНЫЙ (ВНЕСУДЕБНЫЙ) ПОРЯДОК ОБЖАЛОВАНИЯ РЕШЕНИЙ И ДЕЙСТВИЙ (БЕЗДЕЙСТВИЯ) ОБРАЗОВАТЕЛЬНОГО УЧРЕЖДЕНИЯ, ПРЕДОСТАВЛЯЮЩЕГО МУНИЦИПАЛЬНУЮ УСЛУГУ, А ТАК ЖЕ ЕГО ДОЛЖНОСТНЫХ ЛИЦ</w:t>
      </w:r>
    </w:p>
    <w:p w:rsidR="006265FD" w:rsidRPr="00BE2635" w:rsidRDefault="006265FD" w:rsidP="006265FD">
      <w:pPr>
        <w:pStyle w:val="3"/>
        <w:spacing w:after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</w:t>
      </w:r>
      <w:r w:rsidRPr="00BE2635">
        <w:rPr>
          <w:bCs/>
          <w:sz w:val="24"/>
          <w:szCs w:val="24"/>
        </w:rPr>
        <w:t xml:space="preserve">. Заявитель имеет право на обжалование  решений и действий (бездействия) </w:t>
      </w:r>
      <w:r w:rsidRPr="00BE2635">
        <w:rPr>
          <w:rFonts w:eastAsia="Calibri"/>
          <w:sz w:val="24"/>
          <w:szCs w:val="24"/>
        </w:rPr>
        <w:t>образовательного учреждения</w:t>
      </w:r>
      <w:r w:rsidRPr="00BE2635">
        <w:rPr>
          <w:bCs/>
          <w:sz w:val="24"/>
          <w:szCs w:val="24"/>
        </w:rPr>
        <w:t xml:space="preserve">, специалистов </w:t>
      </w:r>
      <w:r w:rsidRPr="00BE2635">
        <w:rPr>
          <w:rFonts w:eastAsia="Calibri"/>
          <w:sz w:val="24"/>
          <w:szCs w:val="24"/>
        </w:rPr>
        <w:t xml:space="preserve">образовательного учреждения </w:t>
      </w:r>
      <w:r w:rsidRPr="00BE2635">
        <w:rPr>
          <w:bCs/>
          <w:sz w:val="24"/>
          <w:szCs w:val="24"/>
        </w:rPr>
        <w:t>в досудебном (внесудебном) порядке.</w:t>
      </w:r>
    </w:p>
    <w:p w:rsidR="006265FD" w:rsidRPr="00BE2635" w:rsidRDefault="006265FD" w:rsidP="006265FD">
      <w:pPr>
        <w:pStyle w:val="3"/>
        <w:spacing w:after="0"/>
        <w:ind w:left="0" w:firstLine="709"/>
        <w:jc w:val="both"/>
        <w:rPr>
          <w:bCs/>
          <w:sz w:val="24"/>
          <w:szCs w:val="24"/>
        </w:rPr>
      </w:pPr>
      <w:r w:rsidRPr="00BE2635">
        <w:rPr>
          <w:bCs/>
          <w:sz w:val="24"/>
          <w:szCs w:val="24"/>
        </w:rPr>
        <w:t>В досудебном (внесудебном) порядке решения и действия (бездействие) специалистов</w:t>
      </w:r>
      <w:r w:rsidRPr="00BE2635">
        <w:rPr>
          <w:rFonts w:eastAsia="Calibri"/>
          <w:sz w:val="24"/>
          <w:szCs w:val="24"/>
          <w:lang w:eastAsia="en-US"/>
        </w:rPr>
        <w:t xml:space="preserve"> </w:t>
      </w:r>
      <w:r w:rsidRPr="00BE2635">
        <w:rPr>
          <w:rFonts w:eastAsia="Calibri"/>
          <w:sz w:val="24"/>
          <w:szCs w:val="24"/>
        </w:rPr>
        <w:t xml:space="preserve">образовательного учреждения </w:t>
      </w:r>
      <w:r w:rsidRPr="00BE2635">
        <w:rPr>
          <w:bCs/>
          <w:sz w:val="24"/>
          <w:szCs w:val="24"/>
        </w:rPr>
        <w:t xml:space="preserve">обжалуются в порядке подчиненности руководителю </w:t>
      </w:r>
      <w:r w:rsidRPr="00BE2635">
        <w:rPr>
          <w:rFonts w:eastAsia="Calibri"/>
          <w:sz w:val="24"/>
          <w:szCs w:val="24"/>
        </w:rPr>
        <w:t>образовательного учреждения</w:t>
      </w:r>
      <w:r w:rsidRPr="00BE2635">
        <w:rPr>
          <w:bCs/>
          <w:sz w:val="24"/>
          <w:szCs w:val="24"/>
        </w:rPr>
        <w:t>.</w:t>
      </w:r>
    </w:p>
    <w:p w:rsidR="006265FD" w:rsidRPr="00BE2635" w:rsidRDefault="006265FD" w:rsidP="006265FD">
      <w:pPr>
        <w:ind w:firstLine="709"/>
        <w:jc w:val="both"/>
        <w:rPr>
          <w:bCs/>
        </w:rPr>
      </w:pPr>
      <w:r w:rsidRPr="00BE2635">
        <w:t xml:space="preserve">Жалоба на решение и действие (бездействие) руководителя </w:t>
      </w:r>
      <w:r w:rsidRPr="00BE2635">
        <w:rPr>
          <w:rFonts w:eastAsia="Calibri"/>
        </w:rPr>
        <w:t xml:space="preserve">образовательного учреждения </w:t>
      </w:r>
      <w:r w:rsidRPr="00BE2635">
        <w:t>подается в порядке подчиненности на имя</w:t>
      </w:r>
      <w:r w:rsidRPr="00BE2635">
        <w:rPr>
          <w:bCs/>
        </w:rPr>
        <w:t xml:space="preserve"> </w:t>
      </w:r>
      <w:proofErr w:type="gramStart"/>
      <w:r w:rsidRPr="00BE2635">
        <w:rPr>
          <w:bCs/>
        </w:rPr>
        <w:t>руководителя управления образования администрации района</w:t>
      </w:r>
      <w:proofErr w:type="gramEnd"/>
      <w:r w:rsidRPr="00BE2635">
        <w:rPr>
          <w:bCs/>
        </w:rPr>
        <w:t xml:space="preserve"> в городе или руководителя главного управления образования администрации города.</w:t>
      </w:r>
    </w:p>
    <w:p w:rsidR="006265FD" w:rsidRPr="00BE2635" w:rsidRDefault="006265FD" w:rsidP="006265FD">
      <w:pPr>
        <w:tabs>
          <w:tab w:val="left" w:pos="709"/>
          <w:tab w:val="left" w:pos="1620"/>
        </w:tabs>
        <w:ind w:firstLine="709"/>
        <w:jc w:val="both"/>
      </w:pPr>
      <w:r>
        <w:t>5.2</w:t>
      </w:r>
      <w:r w:rsidRPr="00BE2635">
        <w:t xml:space="preserve">. Основанием для начала процедуры </w:t>
      </w:r>
      <w:r w:rsidRPr="00BE2635">
        <w:rPr>
          <w:spacing w:val="-1"/>
        </w:rPr>
        <w:t xml:space="preserve">досудебного (внесудебного) </w:t>
      </w:r>
      <w:r w:rsidRPr="00BE2635">
        <w:t xml:space="preserve">обжалования является поступление жалобы. </w:t>
      </w:r>
    </w:p>
    <w:p w:rsidR="006265FD" w:rsidRPr="00BE2635" w:rsidRDefault="006265FD" w:rsidP="006265FD">
      <w:pPr>
        <w:autoSpaceDE w:val="0"/>
        <w:autoSpaceDN w:val="0"/>
        <w:adjustRightInd w:val="0"/>
        <w:ind w:firstLine="709"/>
        <w:jc w:val="both"/>
      </w:pPr>
      <w:r w:rsidRPr="00BE2635">
        <w:t xml:space="preserve">Жалоба подается в письменной форме на бумажном носителе, в электронной форме. </w:t>
      </w:r>
    </w:p>
    <w:p w:rsidR="006265FD" w:rsidRPr="00BE2635" w:rsidRDefault="006265FD" w:rsidP="006265FD">
      <w:pPr>
        <w:ind w:firstLine="709"/>
        <w:jc w:val="both"/>
      </w:pPr>
      <w:r>
        <w:t>5.3</w:t>
      </w:r>
      <w:r w:rsidRPr="00BE2635">
        <w:t xml:space="preserve">. Предметом досудебного (внесудебного) обжалования является: </w:t>
      </w:r>
    </w:p>
    <w:p w:rsidR="006265FD" w:rsidRPr="00BE2635" w:rsidRDefault="006265FD" w:rsidP="006265FD">
      <w:pPr>
        <w:ind w:firstLine="709"/>
        <w:jc w:val="both"/>
      </w:pPr>
      <w:r w:rsidRPr="00BE2635">
        <w:t>1) нарушение срока регистрации заявления о предоставлении муниципальной услуги;</w:t>
      </w:r>
    </w:p>
    <w:p w:rsidR="006265FD" w:rsidRPr="00BE2635" w:rsidRDefault="006265FD" w:rsidP="006265FD">
      <w:pPr>
        <w:ind w:firstLine="709"/>
        <w:jc w:val="both"/>
      </w:pPr>
      <w:r w:rsidRPr="00BE2635">
        <w:t>2) нарушение срока предоставления муниципальной услуги;</w:t>
      </w:r>
    </w:p>
    <w:p w:rsidR="006265FD" w:rsidRPr="00BE2635" w:rsidRDefault="006265FD" w:rsidP="006265FD">
      <w:pPr>
        <w:ind w:right="-2" w:firstLine="709"/>
        <w:jc w:val="both"/>
      </w:pPr>
      <w:r w:rsidRPr="00BE2635">
        <w:t>3) требование у Заявителя документов, не предусм</w:t>
      </w:r>
      <w:r>
        <w:t xml:space="preserve">отренных нормативными правовыми </w:t>
      </w:r>
      <w:r w:rsidRPr="00BE2635">
        <w:t>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265FD" w:rsidRPr="00BE2635" w:rsidRDefault="006265FD" w:rsidP="006265FD">
      <w:pPr>
        <w:ind w:right="-2" w:firstLine="709"/>
        <w:jc w:val="both"/>
      </w:pPr>
      <w:r w:rsidRPr="00BE2635"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265FD" w:rsidRPr="00BE2635" w:rsidRDefault="006265FD" w:rsidP="005573CB">
      <w:pPr>
        <w:ind w:left="709" w:right="-1" w:firstLine="709"/>
        <w:jc w:val="both"/>
      </w:pPr>
      <w:proofErr w:type="gramStart"/>
      <w:r w:rsidRPr="00BE2635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265FD" w:rsidRPr="00BE2635" w:rsidRDefault="006265FD" w:rsidP="005573CB">
      <w:pPr>
        <w:ind w:left="709" w:right="-1" w:firstLine="709"/>
        <w:jc w:val="both"/>
      </w:pPr>
      <w:r w:rsidRPr="00BE2635"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65FD" w:rsidRPr="00BE2635" w:rsidRDefault="006265FD" w:rsidP="005573CB">
      <w:pPr>
        <w:ind w:left="709" w:right="-1" w:firstLine="709"/>
        <w:jc w:val="both"/>
      </w:pPr>
      <w:proofErr w:type="gramStart"/>
      <w:r w:rsidRPr="00BE2635">
        <w:lastRenderedPageBreak/>
        <w:t>7) отказ образовательного учреждения, предоставляющего муниципальную услугу, специалиста,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исправлений.</w:t>
      </w:r>
      <w:proofErr w:type="gramEnd"/>
    </w:p>
    <w:p w:rsidR="006265FD" w:rsidRPr="00BE2635" w:rsidRDefault="006265FD" w:rsidP="006265FD">
      <w:pPr>
        <w:autoSpaceDE w:val="0"/>
        <w:autoSpaceDN w:val="0"/>
        <w:adjustRightInd w:val="0"/>
        <w:ind w:left="709" w:right="-852" w:firstLine="709"/>
        <w:jc w:val="both"/>
      </w:pPr>
      <w:r>
        <w:t>5.4.</w:t>
      </w:r>
      <w:r w:rsidRPr="00BE2635">
        <w:t xml:space="preserve"> Содержание жалобы включает:</w:t>
      </w:r>
    </w:p>
    <w:p w:rsidR="006265FD" w:rsidRPr="00BE2635" w:rsidRDefault="006265FD" w:rsidP="005573CB">
      <w:pPr>
        <w:ind w:left="709" w:right="-1" w:firstLine="709"/>
        <w:jc w:val="both"/>
      </w:pPr>
      <w:r w:rsidRPr="00BE2635">
        <w:t>1) наименование образовательного учреждения, предоставляющего муниципальную услугу, специалиста, предоставляющего муниципальную услугу,  решения и действия (бездействие) которых обжалуются;</w:t>
      </w:r>
    </w:p>
    <w:p w:rsidR="006265FD" w:rsidRPr="00BE2635" w:rsidRDefault="006265FD" w:rsidP="005573CB">
      <w:pPr>
        <w:ind w:left="709" w:right="-1" w:firstLine="709"/>
        <w:jc w:val="both"/>
      </w:pPr>
      <w:proofErr w:type="gramStart"/>
      <w:r w:rsidRPr="00BE2635">
        <w:t>2) фамилию, имя, отчество (последнее – при наличии), сведения 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65FD" w:rsidRPr="00BE2635" w:rsidRDefault="006265FD" w:rsidP="005573CB">
      <w:pPr>
        <w:ind w:left="709" w:right="-1" w:firstLine="709"/>
        <w:jc w:val="both"/>
      </w:pPr>
      <w:r w:rsidRPr="00BE2635">
        <w:t>3) сведения об обжалуемых решениях и действиях (бездействии) образовательного учреждения, предоставляющего муниципальную услугу, специалиста, предоставляющего муниципальную услугу;</w:t>
      </w:r>
    </w:p>
    <w:p w:rsidR="00F64AC4" w:rsidRDefault="006265FD" w:rsidP="00F64AC4">
      <w:pPr>
        <w:ind w:left="709" w:right="-1" w:firstLine="709"/>
        <w:jc w:val="both"/>
      </w:pPr>
      <w:r w:rsidRPr="00BE2635">
        <w:t>4) доводы, на основании которых Заявитель не согласен с решением и действием (бездействием) образовательного учреждения, предоставляющего муниципальную услугу, специалиста,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F64AC4" w:rsidRDefault="006265FD" w:rsidP="00F64AC4">
      <w:pPr>
        <w:ind w:left="709" w:right="-1" w:firstLine="709"/>
        <w:jc w:val="both"/>
      </w:pPr>
      <w:r>
        <w:t>5.5</w:t>
      </w:r>
      <w:r w:rsidRPr="00BE2635">
        <w:t>. Заявитель имеет право на получение информации и документов, необходимых для обоснования и рассмотрения жалобы.</w:t>
      </w:r>
    </w:p>
    <w:p w:rsidR="006265FD" w:rsidRPr="00BE2635" w:rsidRDefault="006265FD" w:rsidP="00F64AC4">
      <w:pPr>
        <w:ind w:left="709" w:right="-1" w:firstLine="709"/>
        <w:jc w:val="both"/>
      </w:pPr>
      <w:r>
        <w:t>5.6</w:t>
      </w:r>
      <w:r w:rsidRPr="00BE2635">
        <w:t>. Жалоба подлежит рассмотрению специалистом, наделенным полномочиями по рассмотрению жалоб, в течение 15 рабочих дней со дня ее регистрации.</w:t>
      </w:r>
    </w:p>
    <w:p w:rsidR="005573CB" w:rsidRDefault="006265FD" w:rsidP="005573CB">
      <w:pPr>
        <w:ind w:left="709" w:right="-1" w:firstLine="709"/>
        <w:jc w:val="both"/>
      </w:pPr>
      <w:r w:rsidRPr="00BE2635"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BE2635">
        <w:t>обжалования нарушения установленного срока внесения таких исправлений</w:t>
      </w:r>
      <w:proofErr w:type="gramEnd"/>
      <w:r w:rsidRPr="00BE2635">
        <w:t xml:space="preserve"> жалоба подлежит рассмотрению в течение 5 рабоч</w:t>
      </w:r>
      <w:r w:rsidR="005573CB">
        <w:t xml:space="preserve">их дней со дня ее регистрации. </w:t>
      </w:r>
    </w:p>
    <w:p w:rsidR="006265FD" w:rsidRPr="00BE2635" w:rsidRDefault="006265FD" w:rsidP="00F64AC4">
      <w:pPr>
        <w:ind w:left="709" w:right="-1" w:firstLine="709"/>
        <w:jc w:val="both"/>
      </w:pPr>
      <w:r>
        <w:t>5.7</w:t>
      </w:r>
      <w:r w:rsidRPr="00BE2635">
        <w:t>. По результатам рассмотрения жалобы принимается одно из следующих решений:</w:t>
      </w:r>
    </w:p>
    <w:p w:rsidR="006265FD" w:rsidRPr="00BE2635" w:rsidRDefault="006265FD" w:rsidP="005573CB">
      <w:pPr>
        <w:ind w:left="709" w:right="-1" w:firstLine="709"/>
        <w:jc w:val="both"/>
      </w:pPr>
      <w:proofErr w:type="gramStart"/>
      <w:r w:rsidRPr="00BE2635">
        <w:t>1) жалоба подлежит удовлетворению, в том числе в форме отмены принятого решения, исправления допущенных опечаток и ошибок 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города, а также в иных формах;</w:t>
      </w:r>
      <w:proofErr w:type="gramEnd"/>
    </w:p>
    <w:p w:rsidR="006265FD" w:rsidRPr="00BE2635" w:rsidRDefault="006265FD" w:rsidP="006265FD">
      <w:pPr>
        <w:ind w:left="709" w:right="-852" w:firstLine="709"/>
        <w:jc w:val="both"/>
      </w:pPr>
      <w:r w:rsidRPr="00BE2635">
        <w:t>2) в удовлетворении жалобы отказывается.</w:t>
      </w:r>
    </w:p>
    <w:p w:rsidR="006265FD" w:rsidRPr="00BE2635" w:rsidRDefault="006265FD" w:rsidP="005573CB">
      <w:pPr>
        <w:ind w:left="709" w:right="-1" w:firstLine="709"/>
        <w:jc w:val="both"/>
      </w:pPr>
      <w:r w:rsidRPr="00BE2635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65FD" w:rsidRDefault="006265FD" w:rsidP="006265FD">
      <w:pPr>
        <w:ind w:left="709" w:firstLine="709"/>
      </w:pPr>
    </w:p>
    <w:p w:rsidR="00183CAD" w:rsidRPr="00616FA4" w:rsidRDefault="00183CAD" w:rsidP="00183CAD">
      <w:pPr>
        <w:autoSpaceDE w:val="0"/>
        <w:autoSpaceDN w:val="0"/>
        <w:adjustRightInd w:val="0"/>
        <w:ind w:hanging="142"/>
        <w:contextualSpacing/>
        <w:jc w:val="center"/>
        <w:outlineLvl w:val="1"/>
        <w:rPr>
          <w:sz w:val="28"/>
          <w:szCs w:val="28"/>
        </w:rPr>
      </w:pPr>
    </w:p>
    <w:p w:rsidR="00183CAD" w:rsidRDefault="00183CAD" w:rsidP="00183CAD">
      <w:pPr>
        <w:spacing w:after="58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F64AC4" w:rsidRPr="008C10FD" w:rsidRDefault="00F64AC4" w:rsidP="00F64AC4">
      <w:pPr>
        <w:pStyle w:val="p8"/>
        <w:spacing w:line="240" w:lineRule="auto"/>
        <w:ind w:firstLine="0"/>
        <w:jc w:val="right"/>
        <w:rPr>
          <w:lang w:val="ru-RU"/>
        </w:rPr>
      </w:pPr>
      <w:r w:rsidRPr="008C10FD">
        <w:rPr>
          <w:lang w:val="ru-RU"/>
        </w:rPr>
        <w:t xml:space="preserve">Приложение № </w:t>
      </w:r>
      <w:r>
        <w:rPr>
          <w:lang w:val="ru-RU"/>
        </w:rPr>
        <w:t>1</w:t>
      </w:r>
    </w:p>
    <w:p w:rsidR="00F64AC4" w:rsidRPr="008C10FD" w:rsidRDefault="00F64AC4" w:rsidP="00F64AC4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C10FD">
        <w:rPr>
          <w:rFonts w:ascii="Times New Roman" w:hAnsi="Times New Roman" w:cs="Times New Roman"/>
          <w:b w:val="0"/>
          <w:sz w:val="24"/>
          <w:szCs w:val="24"/>
        </w:rPr>
        <w:t xml:space="preserve">к  регламенту </w:t>
      </w:r>
      <w:r w:rsidRPr="008C10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F64AC4" w:rsidRPr="008C10FD" w:rsidRDefault="00E20628" w:rsidP="00F64AC4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 предоставлению информации о результатах сданных экзаменов, результатах тестирования, а также о зачислении</w:t>
      </w:r>
      <w:r w:rsidR="000F59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64AC4" w:rsidRPr="008C10FD">
        <w:rPr>
          <w:rFonts w:ascii="Times New Roman" w:hAnsi="Times New Roman" w:cs="Times New Roman"/>
          <w:b w:val="0"/>
          <w:bCs w:val="0"/>
          <w:sz w:val="24"/>
          <w:szCs w:val="24"/>
        </w:rPr>
        <w:t>в М</w:t>
      </w:r>
      <w:r w:rsidR="00E41F85">
        <w:rPr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="00F64AC4" w:rsidRPr="008C10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ОУ СШ № </w:t>
      </w:r>
      <w:r w:rsidR="00E41F85">
        <w:rPr>
          <w:rFonts w:ascii="Times New Roman" w:hAnsi="Times New Roman" w:cs="Times New Roman"/>
          <w:b w:val="0"/>
          <w:bCs w:val="0"/>
          <w:sz w:val="24"/>
          <w:szCs w:val="24"/>
        </w:rPr>
        <w:t>129</w:t>
      </w:r>
    </w:p>
    <w:p w:rsidR="00F64AC4" w:rsidRPr="002936D5" w:rsidRDefault="00F64AC4" w:rsidP="00F64AC4">
      <w:pPr>
        <w:autoSpaceDE w:val="0"/>
        <w:autoSpaceDN w:val="0"/>
        <w:adjustRightInd w:val="0"/>
        <w:jc w:val="center"/>
      </w:pPr>
      <w:r w:rsidRPr="002936D5">
        <w:t>Сведения</w:t>
      </w:r>
    </w:p>
    <w:p w:rsidR="00F64AC4" w:rsidRDefault="00F64AC4" w:rsidP="00F64AC4">
      <w:pPr>
        <w:autoSpaceDE w:val="0"/>
        <w:autoSpaceDN w:val="0"/>
        <w:adjustRightInd w:val="0"/>
        <w:jc w:val="center"/>
      </w:pPr>
      <w:r w:rsidRPr="002936D5">
        <w:t>о месте нахождения, контактных данных, графике работы образовательного учреждения, предоставляющего муниципальную услугу</w:t>
      </w:r>
    </w:p>
    <w:p w:rsidR="00E41F85" w:rsidRDefault="00E41F85" w:rsidP="00F64AC4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margin" w:tblpXSpec="center" w:tblpY="14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984"/>
        <w:gridCol w:w="2126"/>
        <w:gridCol w:w="1560"/>
        <w:gridCol w:w="1275"/>
      </w:tblGrid>
      <w:tr w:rsidR="00E41F85" w:rsidRPr="00E41F85" w:rsidTr="008D4331">
        <w:trPr>
          <w:cantSplit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5" w:rsidRPr="00E41F85" w:rsidRDefault="00E41F85" w:rsidP="00E41F8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41F85">
              <w:rPr>
                <w:lang w:eastAsia="ru-RU"/>
              </w:rPr>
              <w:lastRenderedPageBreak/>
              <w:t>Наименование образовательного учреждения, предоставляющего услугу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5" w:rsidRPr="00E41F85" w:rsidRDefault="00E41F85" w:rsidP="00E41F8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41F85">
              <w:rPr>
                <w:lang w:eastAsia="ru-RU"/>
              </w:rPr>
              <w:t>Адрес (почтовый и фактический)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5" w:rsidRPr="00E41F85" w:rsidRDefault="00E41F85" w:rsidP="00E41F8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41F85">
              <w:rPr>
                <w:lang w:eastAsia="ru-RU"/>
              </w:rPr>
              <w:t>Контактные телефоны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5" w:rsidRPr="00E41F85" w:rsidRDefault="00E41F85" w:rsidP="00E41F8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41F85">
              <w:rPr>
                <w:lang w:eastAsia="ru-RU"/>
              </w:rPr>
              <w:t>Адрес электронной почты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5" w:rsidRPr="00E41F85" w:rsidRDefault="00E41F85" w:rsidP="00E41F8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41F85">
              <w:rPr>
                <w:lang w:eastAsia="ru-RU"/>
              </w:rPr>
              <w:t>Часы приема Заявителей</w:t>
            </w:r>
          </w:p>
        </w:tc>
      </w:tr>
      <w:tr w:rsidR="00E41F85" w:rsidRPr="00E41F85" w:rsidTr="008D4331">
        <w:trPr>
          <w:cantSplit/>
          <w:tblHeader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85" w:rsidRPr="00E41F85" w:rsidRDefault="00E41F85" w:rsidP="00E41F8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85" w:rsidRPr="00E41F85" w:rsidRDefault="00E41F85" w:rsidP="00E41F8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5" w:rsidRPr="00E41F85" w:rsidRDefault="00E41F85" w:rsidP="00E41F8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41F85">
              <w:rPr>
                <w:lang w:eastAsia="ru-RU"/>
              </w:rPr>
              <w:t>Образовательное учреждение, предоставляющее услугу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85" w:rsidRPr="00E41F85" w:rsidRDefault="00E41F85" w:rsidP="00E41F8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41F85">
              <w:rPr>
                <w:lang w:eastAsia="ru-RU"/>
              </w:rPr>
              <w:t>Специалист образовательного учреждения, непосредственно предоставляющий услугу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85" w:rsidRPr="00E41F85" w:rsidRDefault="00E41F85" w:rsidP="00E41F85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85" w:rsidRPr="00E41F85" w:rsidRDefault="00E41F85" w:rsidP="00E41F85"/>
        </w:tc>
      </w:tr>
      <w:tr w:rsidR="00E41F85" w:rsidRPr="00E41F85" w:rsidTr="008D4331">
        <w:trPr>
          <w:cantSplit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85" w:rsidRPr="00E41F85" w:rsidRDefault="00E41F85" w:rsidP="00E41F8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41F85">
              <w:rPr>
                <w:lang w:eastAsia="ru-RU"/>
              </w:rPr>
              <w:t>муниципальное бюджетное общеобразовательное учреждение «Средняя школа № 129»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85" w:rsidRPr="00E41F85" w:rsidRDefault="00E41F85" w:rsidP="00E41F8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41F85">
              <w:rPr>
                <w:lang w:eastAsia="ru-RU"/>
              </w:rPr>
              <w:t>660131, г. Красноярск, ул. Воронова, д. 18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85" w:rsidRPr="00E41F85" w:rsidRDefault="00E41F85" w:rsidP="00E41F8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41F85">
              <w:rPr>
                <w:lang w:eastAsia="ru-RU"/>
              </w:rPr>
              <w:t>224-03-01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85" w:rsidRPr="00E41F85" w:rsidRDefault="00E41F85" w:rsidP="00E41F85">
            <w:pPr>
              <w:jc w:val="center"/>
            </w:pPr>
            <w:r w:rsidRPr="00E41F85">
              <w:t>224-03-01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85" w:rsidRPr="00E41F85" w:rsidRDefault="0037195E" w:rsidP="00E41F85">
            <w:pPr>
              <w:jc w:val="center"/>
            </w:pPr>
            <w:r>
              <w:rPr>
                <w:sz w:val="22"/>
                <w:lang w:val="en-US"/>
              </w:rPr>
              <w:t>sch129@mailkrsk.ru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85" w:rsidRPr="00E41F85" w:rsidRDefault="00E41F85" w:rsidP="00E41F85">
            <w:pPr>
              <w:jc w:val="center"/>
            </w:pPr>
            <w:r w:rsidRPr="00E41F85">
              <w:t>9.00-16.00</w:t>
            </w:r>
          </w:p>
        </w:tc>
      </w:tr>
    </w:tbl>
    <w:p w:rsidR="00E41F85" w:rsidRDefault="00E41F85" w:rsidP="00F64AC4">
      <w:pPr>
        <w:autoSpaceDE w:val="0"/>
        <w:autoSpaceDN w:val="0"/>
        <w:adjustRightInd w:val="0"/>
        <w:jc w:val="center"/>
      </w:pPr>
    </w:p>
    <w:p w:rsidR="00E41F85" w:rsidRPr="002936D5" w:rsidRDefault="00E41F85" w:rsidP="00F64AC4">
      <w:pPr>
        <w:autoSpaceDE w:val="0"/>
        <w:autoSpaceDN w:val="0"/>
        <w:adjustRightInd w:val="0"/>
        <w:jc w:val="center"/>
      </w:pPr>
    </w:p>
    <w:p w:rsidR="00F64AC4" w:rsidRPr="002936D5" w:rsidRDefault="00F64AC4" w:rsidP="00F64AC4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AC4" w:rsidRDefault="00F64AC4" w:rsidP="00F64AC4">
      <w:pPr>
        <w:ind w:left="4111"/>
        <w:rPr>
          <w:sz w:val="22"/>
          <w:szCs w:val="22"/>
        </w:rPr>
      </w:pPr>
    </w:p>
    <w:p w:rsidR="00F64AC4" w:rsidRDefault="00F64AC4" w:rsidP="00F64AC4">
      <w:pPr>
        <w:ind w:left="4111"/>
        <w:rPr>
          <w:sz w:val="22"/>
          <w:szCs w:val="22"/>
        </w:rPr>
      </w:pPr>
    </w:p>
    <w:p w:rsidR="00F64AC4" w:rsidRDefault="00F64AC4" w:rsidP="00F64AC4">
      <w:pPr>
        <w:ind w:left="4111"/>
        <w:rPr>
          <w:sz w:val="22"/>
          <w:szCs w:val="22"/>
        </w:rPr>
      </w:pPr>
    </w:p>
    <w:p w:rsidR="00F64AC4" w:rsidRDefault="00F64AC4" w:rsidP="00F64AC4">
      <w:pPr>
        <w:ind w:left="4111"/>
        <w:rPr>
          <w:sz w:val="22"/>
          <w:szCs w:val="22"/>
        </w:rPr>
      </w:pPr>
    </w:p>
    <w:p w:rsidR="00F64AC4" w:rsidRDefault="00F64AC4" w:rsidP="00183CAD">
      <w:pPr>
        <w:spacing w:after="58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F64AC4" w:rsidRDefault="00F64AC4" w:rsidP="00183CAD">
      <w:pPr>
        <w:spacing w:after="58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F64AC4" w:rsidRDefault="00F64AC4" w:rsidP="00183CAD">
      <w:pPr>
        <w:spacing w:after="58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F64AC4" w:rsidRDefault="00F64AC4" w:rsidP="00183CAD">
      <w:pPr>
        <w:spacing w:after="58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F64AC4" w:rsidRDefault="00F64AC4" w:rsidP="00183CAD">
      <w:pPr>
        <w:spacing w:after="58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F64AC4" w:rsidRDefault="00F64AC4" w:rsidP="00183CAD">
      <w:pPr>
        <w:spacing w:after="58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F64AC4" w:rsidRDefault="00F64AC4" w:rsidP="00183CAD">
      <w:pPr>
        <w:spacing w:after="58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F64AC4" w:rsidRDefault="00F64AC4" w:rsidP="00183CAD">
      <w:pPr>
        <w:spacing w:after="58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F64AC4" w:rsidRDefault="00F64AC4" w:rsidP="00183CAD">
      <w:pPr>
        <w:spacing w:after="58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F64AC4" w:rsidRDefault="00F64AC4" w:rsidP="00183CAD">
      <w:pPr>
        <w:spacing w:after="58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F64AC4" w:rsidRDefault="00F64AC4" w:rsidP="00183CAD">
      <w:pPr>
        <w:spacing w:after="58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F64AC4" w:rsidRPr="00616FA4" w:rsidRDefault="00F64AC4" w:rsidP="00183CAD">
      <w:pPr>
        <w:spacing w:after="58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DD1B36" w:rsidRDefault="00DD1B36" w:rsidP="00183CAD">
      <w:pPr>
        <w:spacing w:after="58" w:line="312" w:lineRule="atLeast"/>
        <w:jc w:val="center"/>
        <w:rPr>
          <w:bCs/>
          <w:sz w:val="28"/>
          <w:szCs w:val="28"/>
        </w:rPr>
      </w:pPr>
    </w:p>
    <w:p w:rsidR="00DD1B36" w:rsidRDefault="00DD1B36" w:rsidP="00183CAD">
      <w:pPr>
        <w:spacing w:after="58" w:line="312" w:lineRule="atLeast"/>
        <w:jc w:val="center"/>
        <w:rPr>
          <w:bCs/>
          <w:sz w:val="28"/>
          <w:szCs w:val="28"/>
        </w:rPr>
      </w:pPr>
    </w:p>
    <w:p w:rsidR="00DD1B36" w:rsidRDefault="00DD1B36" w:rsidP="00183CAD">
      <w:pPr>
        <w:spacing w:after="58" w:line="312" w:lineRule="atLeast"/>
        <w:jc w:val="center"/>
        <w:rPr>
          <w:bCs/>
          <w:sz w:val="28"/>
          <w:szCs w:val="28"/>
        </w:rPr>
      </w:pPr>
    </w:p>
    <w:p w:rsidR="00DD1B36" w:rsidRDefault="00DD1B36" w:rsidP="00183CAD">
      <w:pPr>
        <w:spacing w:after="58" w:line="312" w:lineRule="atLeast"/>
        <w:jc w:val="center"/>
        <w:rPr>
          <w:bCs/>
          <w:sz w:val="28"/>
          <w:szCs w:val="28"/>
        </w:rPr>
      </w:pPr>
    </w:p>
    <w:p w:rsidR="00DD1B36" w:rsidRDefault="00DD1B36" w:rsidP="00183CAD">
      <w:pPr>
        <w:spacing w:after="58" w:line="312" w:lineRule="atLeast"/>
        <w:jc w:val="center"/>
        <w:rPr>
          <w:bCs/>
          <w:sz w:val="28"/>
          <w:szCs w:val="28"/>
        </w:rPr>
      </w:pPr>
    </w:p>
    <w:p w:rsidR="00DD1B36" w:rsidRDefault="00DD1B36" w:rsidP="00183CAD">
      <w:pPr>
        <w:spacing w:after="58" w:line="312" w:lineRule="atLeast"/>
        <w:jc w:val="center"/>
        <w:rPr>
          <w:bCs/>
          <w:sz w:val="28"/>
          <w:szCs w:val="28"/>
        </w:rPr>
      </w:pPr>
    </w:p>
    <w:p w:rsidR="00110A2D" w:rsidRDefault="00110A2D" w:rsidP="00183CAD">
      <w:pPr>
        <w:spacing w:after="58" w:line="312" w:lineRule="atLeast"/>
        <w:jc w:val="center"/>
        <w:rPr>
          <w:bCs/>
          <w:sz w:val="28"/>
          <w:szCs w:val="28"/>
        </w:rPr>
      </w:pPr>
    </w:p>
    <w:p w:rsidR="00DD1B36" w:rsidRPr="008C10FD" w:rsidRDefault="00DD1B36" w:rsidP="00DD1B36">
      <w:pPr>
        <w:pStyle w:val="p8"/>
        <w:spacing w:line="240" w:lineRule="auto"/>
        <w:ind w:firstLine="0"/>
        <w:jc w:val="right"/>
        <w:rPr>
          <w:lang w:val="ru-RU"/>
        </w:rPr>
      </w:pPr>
      <w:r w:rsidRPr="008C10FD">
        <w:rPr>
          <w:lang w:val="ru-RU"/>
        </w:rPr>
        <w:t xml:space="preserve">Приложение № </w:t>
      </w:r>
      <w:r>
        <w:rPr>
          <w:lang w:val="ru-RU"/>
        </w:rPr>
        <w:t>2</w:t>
      </w:r>
    </w:p>
    <w:p w:rsidR="00DD1B36" w:rsidRPr="008C10FD" w:rsidRDefault="00DD1B36" w:rsidP="00DD1B3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C10FD">
        <w:rPr>
          <w:rFonts w:ascii="Times New Roman" w:hAnsi="Times New Roman" w:cs="Times New Roman"/>
          <w:b w:val="0"/>
          <w:sz w:val="24"/>
          <w:szCs w:val="24"/>
        </w:rPr>
        <w:t xml:space="preserve">к  регламенту </w:t>
      </w:r>
      <w:r w:rsidRPr="008C10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DD1B36" w:rsidRPr="008C10FD" w:rsidRDefault="00DD1B36" w:rsidP="00DD1B3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 предоставлению информации о результатах сданных экзаменов, результатах тестирования, а также о зачислении</w:t>
      </w:r>
      <w:r w:rsidR="00C629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C10FD">
        <w:rPr>
          <w:rFonts w:ascii="Times New Roman" w:hAnsi="Times New Roman" w:cs="Times New Roman"/>
          <w:b w:val="0"/>
          <w:bCs w:val="0"/>
          <w:sz w:val="24"/>
          <w:szCs w:val="24"/>
        </w:rPr>
        <w:t>в М</w:t>
      </w:r>
      <w:r w:rsidR="00E41F85">
        <w:rPr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Pr="008C10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ОУ СШ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E41F85">
        <w:rPr>
          <w:rFonts w:ascii="Times New Roman" w:hAnsi="Times New Roman" w:cs="Times New Roman"/>
          <w:b w:val="0"/>
          <w:bCs w:val="0"/>
          <w:sz w:val="24"/>
          <w:szCs w:val="24"/>
        </w:rPr>
        <w:t>29</w:t>
      </w:r>
    </w:p>
    <w:p w:rsidR="00DD1B36" w:rsidRDefault="00DD1B36" w:rsidP="00183CAD">
      <w:pPr>
        <w:spacing w:after="58" w:line="312" w:lineRule="atLeast"/>
        <w:jc w:val="center"/>
        <w:rPr>
          <w:bCs/>
          <w:sz w:val="28"/>
          <w:szCs w:val="28"/>
        </w:rPr>
      </w:pPr>
    </w:p>
    <w:p w:rsidR="00DD1B36" w:rsidRDefault="00DD1B36" w:rsidP="00DD1B36">
      <w:pPr>
        <w:pStyle w:val="p8"/>
        <w:spacing w:line="240" w:lineRule="auto"/>
        <w:ind w:left="5103" w:firstLine="0"/>
        <w:jc w:val="left"/>
        <w:rPr>
          <w:sz w:val="22"/>
          <w:szCs w:val="22"/>
          <w:u w:val="single"/>
          <w:lang w:val="ru-RU"/>
        </w:rPr>
      </w:pPr>
      <w:r w:rsidRPr="00306AFC">
        <w:rPr>
          <w:sz w:val="22"/>
          <w:szCs w:val="22"/>
          <w:u w:val="single"/>
          <w:lang w:val="ru-RU"/>
        </w:rPr>
        <w:t xml:space="preserve">Директору муниципального </w:t>
      </w:r>
      <w:r w:rsidR="00220D73">
        <w:rPr>
          <w:sz w:val="22"/>
          <w:szCs w:val="22"/>
          <w:u w:val="single"/>
          <w:lang w:val="ru-RU"/>
        </w:rPr>
        <w:t>бюджетного</w:t>
      </w:r>
      <w:r w:rsidR="00F97D1D">
        <w:rPr>
          <w:sz w:val="22"/>
          <w:szCs w:val="22"/>
          <w:u w:val="single"/>
          <w:lang w:val="ru-RU"/>
        </w:rPr>
        <w:t xml:space="preserve"> </w:t>
      </w:r>
      <w:r w:rsidRPr="00306AFC">
        <w:rPr>
          <w:sz w:val="22"/>
          <w:szCs w:val="22"/>
          <w:u w:val="single"/>
          <w:lang w:val="ru-RU"/>
        </w:rPr>
        <w:t>общеобразовательного учреждения</w:t>
      </w:r>
    </w:p>
    <w:p w:rsidR="00DD1B36" w:rsidRPr="00306AFC" w:rsidRDefault="00DD1B36" w:rsidP="00DD1B36">
      <w:pPr>
        <w:pStyle w:val="p8"/>
        <w:spacing w:line="240" w:lineRule="auto"/>
        <w:ind w:left="5103" w:firstLine="0"/>
        <w:jc w:val="left"/>
        <w:rPr>
          <w:sz w:val="22"/>
          <w:szCs w:val="22"/>
          <w:u w:val="single"/>
          <w:lang w:val="ru-RU"/>
        </w:rPr>
      </w:pPr>
      <w:r w:rsidRPr="00306AFC">
        <w:rPr>
          <w:sz w:val="22"/>
          <w:szCs w:val="22"/>
          <w:u w:val="single"/>
          <w:lang w:val="ru-RU"/>
        </w:rPr>
        <w:lastRenderedPageBreak/>
        <w:t xml:space="preserve"> «Средняя школа № 1</w:t>
      </w:r>
      <w:r w:rsidR="00220D73">
        <w:rPr>
          <w:sz w:val="22"/>
          <w:szCs w:val="22"/>
          <w:u w:val="single"/>
          <w:lang w:val="ru-RU"/>
        </w:rPr>
        <w:t>29</w:t>
      </w:r>
      <w:r w:rsidRPr="00306AFC">
        <w:rPr>
          <w:sz w:val="22"/>
          <w:szCs w:val="22"/>
          <w:u w:val="single"/>
          <w:lang w:val="ru-RU"/>
        </w:rPr>
        <w:t>»</w:t>
      </w:r>
    </w:p>
    <w:p w:rsidR="00DD1B36" w:rsidRPr="000E1C90" w:rsidRDefault="00DD1B36" w:rsidP="00DD1B36">
      <w:pPr>
        <w:ind w:left="5103"/>
        <w:rPr>
          <w:sz w:val="16"/>
          <w:szCs w:val="22"/>
        </w:rPr>
      </w:pPr>
      <w:r>
        <w:rPr>
          <w:sz w:val="16"/>
          <w:szCs w:val="22"/>
        </w:rPr>
        <w:t xml:space="preserve">           </w:t>
      </w:r>
      <w:r w:rsidRPr="000E1C90">
        <w:rPr>
          <w:sz w:val="16"/>
          <w:szCs w:val="22"/>
        </w:rPr>
        <w:t>(наименование образовательного учреждения)</w:t>
      </w:r>
    </w:p>
    <w:p w:rsidR="00DD1B36" w:rsidRPr="000E1C90" w:rsidRDefault="00220D73" w:rsidP="00DD1B36">
      <w:pPr>
        <w:ind w:left="5103"/>
        <w:rPr>
          <w:sz w:val="22"/>
          <w:szCs w:val="22"/>
        </w:rPr>
      </w:pPr>
      <w:proofErr w:type="spellStart"/>
      <w:r>
        <w:rPr>
          <w:sz w:val="22"/>
          <w:szCs w:val="22"/>
          <w:u w:val="single"/>
        </w:rPr>
        <w:t>Сафияновой</w:t>
      </w:r>
      <w:proofErr w:type="spellEnd"/>
      <w:r>
        <w:rPr>
          <w:sz w:val="22"/>
          <w:szCs w:val="22"/>
          <w:u w:val="single"/>
        </w:rPr>
        <w:t xml:space="preserve"> Г. В.</w:t>
      </w:r>
      <w:r w:rsidR="00DD1B36" w:rsidRPr="000E1C90">
        <w:rPr>
          <w:sz w:val="22"/>
          <w:szCs w:val="22"/>
          <w:u w:val="single"/>
        </w:rPr>
        <w:tab/>
      </w:r>
      <w:r w:rsidR="00DD1B36">
        <w:rPr>
          <w:sz w:val="22"/>
          <w:szCs w:val="22"/>
          <w:u w:val="single"/>
        </w:rPr>
        <w:tab/>
      </w:r>
      <w:r w:rsidR="00DD1B36">
        <w:rPr>
          <w:sz w:val="22"/>
          <w:szCs w:val="22"/>
          <w:u w:val="single"/>
        </w:rPr>
        <w:tab/>
      </w:r>
    </w:p>
    <w:p w:rsidR="00DD1B36" w:rsidRPr="000E1C90" w:rsidRDefault="00DD1B36" w:rsidP="00DD1B36">
      <w:pPr>
        <w:ind w:left="5103"/>
        <w:rPr>
          <w:sz w:val="16"/>
          <w:szCs w:val="22"/>
        </w:rPr>
      </w:pPr>
      <w:r>
        <w:rPr>
          <w:sz w:val="16"/>
          <w:szCs w:val="22"/>
        </w:rPr>
        <w:t xml:space="preserve">             </w:t>
      </w:r>
      <w:r w:rsidRPr="000E1C90">
        <w:rPr>
          <w:sz w:val="16"/>
          <w:szCs w:val="22"/>
        </w:rPr>
        <w:t>(Ф.И.О. директора ОУ)</w:t>
      </w:r>
    </w:p>
    <w:p w:rsidR="00DD1B36" w:rsidRPr="000E1C90" w:rsidRDefault="00DD1B36" w:rsidP="00DD1B36">
      <w:pPr>
        <w:ind w:left="5103"/>
        <w:rPr>
          <w:sz w:val="22"/>
          <w:szCs w:val="22"/>
          <w:u w:val="single"/>
        </w:rPr>
      </w:pPr>
      <w:r w:rsidRPr="000E1C90">
        <w:rPr>
          <w:sz w:val="22"/>
          <w:szCs w:val="22"/>
        </w:rPr>
        <w:t>гр.</w:t>
      </w:r>
      <w:r w:rsidRPr="000E1C90">
        <w:rPr>
          <w:sz w:val="22"/>
          <w:szCs w:val="22"/>
          <w:u w:val="single"/>
        </w:rPr>
        <w:tab/>
      </w:r>
      <w:r w:rsidRPr="000E1C90">
        <w:rPr>
          <w:sz w:val="22"/>
          <w:szCs w:val="22"/>
          <w:u w:val="single"/>
        </w:rPr>
        <w:tab/>
      </w:r>
      <w:r w:rsidRPr="000E1C90">
        <w:rPr>
          <w:sz w:val="22"/>
          <w:szCs w:val="22"/>
          <w:u w:val="single"/>
        </w:rPr>
        <w:tab/>
      </w:r>
      <w:r w:rsidRPr="000E1C90">
        <w:rPr>
          <w:sz w:val="22"/>
          <w:szCs w:val="22"/>
          <w:u w:val="single"/>
        </w:rPr>
        <w:tab/>
      </w:r>
      <w:r w:rsidRPr="000E1C90">
        <w:rPr>
          <w:sz w:val="22"/>
          <w:szCs w:val="22"/>
          <w:u w:val="single"/>
        </w:rPr>
        <w:tab/>
      </w:r>
      <w:r w:rsidRPr="000E1C90">
        <w:rPr>
          <w:sz w:val="22"/>
          <w:szCs w:val="22"/>
          <w:u w:val="single"/>
        </w:rPr>
        <w:tab/>
      </w:r>
      <w:r w:rsidRPr="000E1C90">
        <w:rPr>
          <w:sz w:val="22"/>
          <w:szCs w:val="22"/>
          <w:u w:val="single"/>
        </w:rPr>
        <w:tab/>
      </w:r>
    </w:p>
    <w:p w:rsidR="00DD1B36" w:rsidRPr="000E1C90" w:rsidRDefault="00DD1B36" w:rsidP="00DD1B36">
      <w:pPr>
        <w:ind w:left="5103"/>
        <w:rPr>
          <w:sz w:val="16"/>
          <w:szCs w:val="22"/>
        </w:rPr>
      </w:pPr>
      <w:r>
        <w:rPr>
          <w:sz w:val="16"/>
          <w:szCs w:val="22"/>
        </w:rPr>
        <w:t xml:space="preserve">                             </w:t>
      </w:r>
      <w:proofErr w:type="gramStart"/>
      <w:r w:rsidRPr="000E1C90">
        <w:rPr>
          <w:sz w:val="16"/>
          <w:szCs w:val="22"/>
        </w:rPr>
        <w:t>(Ф.И.О. родителя (законного представителя)</w:t>
      </w:r>
      <w:proofErr w:type="gramEnd"/>
    </w:p>
    <w:p w:rsidR="00DD1B36" w:rsidRPr="000E1C90" w:rsidRDefault="00DD1B36" w:rsidP="00DD1B36">
      <w:pPr>
        <w:ind w:left="5103"/>
        <w:rPr>
          <w:sz w:val="22"/>
          <w:szCs w:val="22"/>
        </w:rPr>
      </w:pPr>
      <w:r w:rsidRPr="000E1C90">
        <w:rPr>
          <w:sz w:val="22"/>
          <w:szCs w:val="22"/>
        </w:rPr>
        <w:t>проживающег</w:t>
      </w:r>
      <w:proofErr w:type="gramStart"/>
      <w:r w:rsidRPr="000E1C90">
        <w:rPr>
          <w:sz w:val="22"/>
          <w:szCs w:val="22"/>
        </w:rPr>
        <w:t>о(</w:t>
      </w:r>
      <w:proofErr w:type="gramEnd"/>
      <w:r w:rsidRPr="000E1C90">
        <w:rPr>
          <w:sz w:val="22"/>
          <w:szCs w:val="22"/>
        </w:rPr>
        <w:t>й) по адресу:</w:t>
      </w:r>
    </w:p>
    <w:p w:rsidR="00DD1B36" w:rsidRPr="000E1C90" w:rsidRDefault="00DD1B36" w:rsidP="00DD1B36">
      <w:pPr>
        <w:ind w:left="5103"/>
        <w:rPr>
          <w:sz w:val="22"/>
          <w:szCs w:val="22"/>
          <w:u w:val="single"/>
        </w:rPr>
      </w:pPr>
      <w:r w:rsidRPr="000E1C90">
        <w:rPr>
          <w:sz w:val="22"/>
          <w:szCs w:val="22"/>
          <w:u w:val="single"/>
        </w:rPr>
        <w:tab/>
      </w:r>
      <w:r w:rsidRPr="000E1C90">
        <w:rPr>
          <w:sz w:val="22"/>
          <w:szCs w:val="22"/>
          <w:u w:val="single"/>
        </w:rPr>
        <w:tab/>
      </w:r>
      <w:r w:rsidRPr="000E1C90">
        <w:rPr>
          <w:sz w:val="22"/>
          <w:szCs w:val="22"/>
          <w:u w:val="single"/>
        </w:rPr>
        <w:tab/>
      </w:r>
      <w:r w:rsidRPr="000E1C90">
        <w:rPr>
          <w:sz w:val="22"/>
          <w:szCs w:val="22"/>
          <w:u w:val="single"/>
        </w:rPr>
        <w:tab/>
      </w:r>
      <w:r w:rsidRPr="000E1C90">
        <w:rPr>
          <w:sz w:val="22"/>
          <w:szCs w:val="22"/>
          <w:u w:val="single"/>
        </w:rPr>
        <w:tab/>
      </w:r>
      <w:r w:rsidRPr="000E1C90">
        <w:rPr>
          <w:sz w:val="22"/>
          <w:szCs w:val="22"/>
          <w:u w:val="single"/>
        </w:rPr>
        <w:tab/>
      </w:r>
      <w:r w:rsidRPr="000E1C90">
        <w:rPr>
          <w:sz w:val="22"/>
          <w:szCs w:val="22"/>
          <w:u w:val="single"/>
        </w:rPr>
        <w:tab/>
      </w:r>
    </w:p>
    <w:p w:rsidR="00DD1B36" w:rsidRPr="000E1C90" w:rsidRDefault="00DD1B36" w:rsidP="00DD1B36">
      <w:pPr>
        <w:ind w:left="5103"/>
        <w:rPr>
          <w:sz w:val="22"/>
          <w:szCs w:val="22"/>
          <w:u w:val="single"/>
        </w:rPr>
      </w:pPr>
      <w:r w:rsidRPr="000E1C90">
        <w:rPr>
          <w:sz w:val="22"/>
          <w:szCs w:val="22"/>
        </w:rPr>
        <w:t xml:space="preserve">домашний </w:t>
      </w:r>
      <w:r>
        <w:rPr>
          <w:sz w:val="22"/>
          <w:szCs w:val="22"/>
        </w:rPr>
        <w:t>телефон</w:t>
      </w:r>
      <w:r>
        <w:rPr>
          <w:sz w:val="22"/>
          <w:szCs w:val="22"/>
          <w:u w:val="single"/>
        </w:rPr>
        <w:t>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D1B36" w:rsidRDefault="00DD1B36" w:rsidP="00DD1B36">
      <w:pPr>
        <w:ind w:left="5103"/>
        <w:rPr>
          <w:sz w:val="22"/>
          <w:szCs w:val="22"/>
          <w:u w:val="single"/>
        </w:rPr>
      </w:pPr>
      <w:r w:rsidRPr="000E1C90">
        <w:rPr>
          <w:sz w:val="22"/>
          <w:szCs w:val="22"/>
        </w:rPr>
        <w:t>сотовый</w:t>
      </w:r>
      <w:r>
        <w:rPr>
          <w:sz w:val="22"/>
          <w:szCs w:val="22"/>
        </w:rPr>
        <w:t xml:space="preserve"> телефон: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D1B36" w:rsidRDefault="00DD1B36" w:rsidP="00DD1B36">
      <w:pPr>
        <w:spacing w:after="58" w:line="312" w:lineRule="atLeast"/>
        <w:ind w:left="4395" w:firstLine="708"/>
        <w:jc w:val="center"/>
        <w:rPr>
          <w:bCs/>
          <w:sz w:val="28"/>
          <w:szCs w:val="28"/>
        </w:rPr>
      </w:pPr>
      <w:r w:rsidRPr="00FE6A1B">
        <w:rPr>
          <w:sz w:val="22"/>
          <w:szCs w:val="22"/>
        </w:rPr>
        <w:t>адрес электронной почты: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D1B36" w:rsidRDefault="00DD1B36" w:rsidP="00183CAD">
      <w:pPr>
        <w:spacing w:after="58" w:line="312" w:lineRule="atLeast"/>
        <w:jc w:val="center"/>
        <w:rPr>
          <w:bCs/>
          <w:sz w:val="28"/>
          <w:szCs w:val="28"/>
        </w:rPr>
      </w:pPr>
    </w:p>
    <w:p w:rsidR="00183CAD" w:rsidRPr="00616FA4" w:rsidRDefault="00183CAD" w:rsidP="00183CAD">
      <w:pPr>
        <w:spacing w:after="58" w:line="312" w:lineRule="atLeast"/>
        <w:jc w:val="center"/>
        <w:rPr>
          <w:sz w:val="28"/>
          <w:szCs w:val="28"/>
        </w:rPr>
      </w:pPr>
      <w:r w:rsidRPr="00616FA4">
        <w:rPr>
          <w:bCs/>
          <w:sz w:val="28"/>
          <w:szCs w:val="28"/>
        </w:rPr>
        <w:t>Заявление</w:t>
      </w:r>
    </w:p>
    <w:p w:rsidR="00183CAD" w:rsidRPr="00616FA4" w:rsidRDefault="00183CAD" w:rsidP="00183CAD">
      <w:pPr>
        <w:spacing w:line="240" w:lineRule="atLeast"/>
        <w:ind w:firstLine="709"/>
        <w:jc w:val="both"/>
        <w:rPr>
          <w:sz w:val="28"/>
          <w:szCs w:val="28"/>
        </w:rPr>
      </w:pPr>
      <w:r w:rsidRPr="00616FA4">
        <w:rPr>
          <w:sz w:val="28"/>
          <w:szCs w:val="28"/>
        </w:rPr>
        <w:t>Прошу предоставлять информацию о результатах сданных экзаменов, тестирования и иных испытаний, а также о зачислении в образовательное учреждение моего ребенка (сына, дочери)_________________________________________________________,</w:t>
      </w:r>
    </w:p>
    <w:p w:rsidR="00183CAD" w:rsidRPr="00616FA4" w:rsidRDefault="00183CAD" w:rsidP="00183CAD">
      <w:pPr>
        <w:ind w:firstLine="709"/>
        <w:jc w:val="center"/>
        <w:rPr>
          <w:sz w:val="20"/>
          <w:szCs w:val="20"/>
        </w:rPr>
      </w:pPr>
      <w:r w:rsidRPr="00616FA4">
        <w:rPr>
          <w:sz w:val="20"/>
          <w:szCs w:val="20"/>
        </w:rPr>
        <w:t>(фамилия, имя, отчество)</w:t>
      </w:r>
    </w:p>
    <w:p w:rsidR="00183CAD" w:rsidRPr="00616FA4" w:rsidRDefault="00183CAD" w:rsidP="00674A18">
      <w:pPr>
        <w:spacing w:after="58" w:line="312" w:lineRule="atLeast"/>
        <w:jc w:val="both"/>
        <w:rPr>
          <w:sz w:val="28"/>
          <w:szCs w:val="28"/>
        </w:rPr>
      </w:pPr>
      <w:r w:rsidRPr="00616FA4">
        <w:rPr>
          <w:sz w:val="28"/>
          <w:szCs w:val="28"/>
        </w:rPr>
        <w:t xml:space="preserve">обучающегося ___________________ класса, в электронном виде (или письменно)  </w:t>
      </w:r>
    </w:p>
    <w:p w:rsidR="00674A18" w:rsidRDefault="00674A18" w:rsidP="00183CAD">
      <w:pPr>
        <w:ind w:firstLine="567"/>
        <w:jc w:val="both"/>
        <w:rPr>
          <w:sz w:val="22"/>
          <w:szCs w:val="22"/>
        </w:rPr>
      </w:pPr>
    </w:p>
    <w:p w:rsidR="00674A18" w:rsidRPr="00A00B90" w:rsidRDefault="00674A18" w:rsidP="00674A18">
      <w:pPr>
        <w:ind w:firstLine="709"/>
        <w:jc w:val="both"/>
      </w:pPr>
      <w:proofErr w:type="gramStart"/>
      <w:r w:rsidRPr="00A00B90"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  <w:proofErr w:type="gramEnd"/>
    </w:p>
    <w:p w:rsidR="00674A18" w:rsidRPr="00AB477B" w:rsidRDefault="00674A18" w:rsidP="00674A18">
      <w:pPr>
        <w:autoSpaceDE w:val="0"/>
        <w:autoSpaceDN w:val="0"/>
        <w:adjustRightInd w:val="0"/>
        <w:ind w:firstLine="284"/>
        <w:jc w:val="both"/>
      </w:pP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</w:p>
    <w:p w:rsidR="00674A18" w:rsidRDefault="00674A18" w:rsidP="00674A18">
      <w:pPr>
        <w:ind w:firstLine="567"/>
        <w:jc w:val="both"/>
        <w:rPr>
          <w:sz w:val="28"/>
          <w:szCs w:val="28"/>
        </w:rPr>
      </w:pPr>
      <w:r w:rsidRPr="00AB477B">
        <w:t>Дата _____________</w:t>
      </w:r>
      <w:r w:rsidRPr="00AB477B">
        <w:tab/>
      </w:r>
      <w:r w:rsidRPr="00AB477B">
        <w:tab/>
      </w:r>
      <w:r w:rsidRPr="00AB477B">
        <w:tab/>
      </w:r>
      <w:r w:rsidRPr="00AB477B">
        <w:tab/>
      </w:r>
      <w:r w:rsidRPr="00AB477B">
        <w:tab/>
        <w:t>Подпись________________</w:t>
      </w:r>
    </w:p>
    <w:p w:rsidR="00674A18" w:rsidRPr="00990EF2" w:rsidRDefault="00674A18" w:rsidP="00674A18">
      <w:pPr>
        <w:ind w:firstLine="567"/>
        <w:jc w:val="both"/>
        <w:rPr>
          <w:sz w:val="28"/>
          <w:szCs w:val="28"/>
        </w:rPr>
      </w:pPr>
    </w:p>
    <w:p w:rsidR="00674A18" w:rsidRPr="005C24E4" w:rsidRDefault="00674A18" w:rsidP="00674A18">
      <w:pPr>
        <w:ind w:firstLine="567"/>
        <w:jc w:val="both"/>
        <w:rPr>
          <w:sz w:val="20"/>
          <w:szCs w:val="20"/>
        </w:rPr>
      </w:pPr>
      <w:r w:rsidRPr="005C24E4">
        <w:rPr>
          <w:sz w:val="20"/>
          <w:szCs w:val="20"/>
        </w:rPr>
        <w:t>Заявление оформляется Заявителем рукописным или машинописным способом.</w:t>
      </w:r>
    </w:p>
    <w:p w:rsidR="00674A18" w:rsidRPr="005C24E4" w:rsidRDefault="00674A18" w:rsidP="00674A18">
      <w:pPr>
        <w:ind w:firstLine="708"/>
        <w:jc w:val="both"/>
        <w:rPr>
          <w:sz w:val="20"/>
          <w:szCs w:val="20"/>
        </w:rPr>
      </w:pPr>
      <w:r w:rsidRPr="005C24E4">
        <w:rPr>
          <w:sz w:val="20"/>
          <w:szCs w:val="20"/>
        </w:rPr>
        <w:t>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 и отчество</w:t>
      </w:r>
      <w:r w:rsidRPr="000D19F3">
        <w:rPr>
          <w:sz w:val="20"/>
          <w:szCs w:val="20"/>
        </w:rPr>
        <w:t xml:space="preserve"> </w:t>
      </w:r>
      <w:r>
        <w:rPr>
          <w:sz w:val="20"/>
          <w:szCs w:val="20"/>
        </w:rPr>
        <w:t>(последнее – по желанию Заявителя)</w:t>
      </w:r>
      <w:r w:rsidRPr="005C24E4">
        <w:rPr>
          <w:sz w:val="20"/>
          <w:szCs w:val="20"/>
        </w:rPr>
        <w:t>, подпись и дату подачи заявления.</w:t>
      </w:r>
    </w:p>
    <w:p w:rsidR="00674A18" w:rsidRPr="009C685D" w:rsidRDefault="00674A18" w:rsidP="00674A18">
      <w:pPr>
        <w:shd w:val="clear" w:color="auto" w:fill="FFFFFF"/>
        <w:ind w:right="14" w:firstLine="695"/>
        <w:jc w:val="both"/>
        <w:rPr>
          <w:sz w:val="22"/>
          <w:szCs w:val="22"/>
        </w:rPr>
      </w:pPr>
      <w:r w:rsidRPr="009C685D">
        <w:rPr>
          <w:sz w:val="22"/>
          <w:szCs w:val="22"/>
        </w:rPr>
        <w:t>Письменное обращение Заявителя, обращение, переданное в форме электронного документа, должно содержать в себе следующую информацию:</w:t>
      </w:r>
    </w:p>
    <w:p w:rsidR="00674A18" w:rsidRPr="009C685D" w:rsidRDefault="00674A18" w:rsidP="00674A18">
      <w:pPr>
        <w:shd w:val="clear" w:color="auto" w:fill="FFFFFF"/>
        <w:ind w:right="14" w:firstLine="709"/>
        <w:jc w:val="both"/>
        <w:rPr>
          <w:sz w:val="22"/>
          <w:szCs w:val="22"/>
        </w:rPr>
      </w:pPr>
      <w:r w:rsidRPr="009C685D">
        <w:rPr>
          <w:sz w:val="22"/>
          <w:szCs w:val="22"/>
        </w:rPr>
        <w:t>для Заявителей – физических лиц: фамилию, имя, отчество (последнее – по желанию Заявителя), контактный телефон, почтовый адрес, если ответ должен быть направлен в письменной форме; адрес электронной почты, если ответ должен быть направлен в форме электронного документа, личную подпись и дату;</w:t>
      </w:r>
    </w:p>
    <w:p w:rsidR="00674A18" w:rsidRPr="009C685D" w:rsidRDefault="00674A18" w:rsidP="00674A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C685D">
        <w:rPr>
          <w:rFonts w:ascii="Times New Roman" w:hAnsi="Times New Roman" w:cs="Times New Roman"/>
          <w:sz w:val="22"/>
          <w:szCs w:val="22"/>
        </w:rPr>
        <w:t>для Заявителей – юридических лиц: наименование юридического лица, почтовый адрес, если ответ должен быть направлен в письменной форме; адрес электронной почты, если ответ должен быть направлен в форме электронного документа, должность представителя с указанием полномочий действовать от имени юридического лица, фамилию, имя, отчество, подпись и дату.</w:t>
      </w:r>
    </w:p>
    <w:p w:rsidR="00674A18" w:rsidRPr="009C685D" w:rsidRDefault="00674A18" w:rsidP="00674A18">
      <w:pPr>
        <w:shd w:val="clear" w:color="auto" w:fill="FFFFFF"/>
        <w:ind w:right="14" w:firstLine="695"/>
        <w:jc w:val="both"/>
        <w:rPr>
          <w:sz w:val="22"/>
          <w:szCs w:val="22"/>
        </w:rPr>
      </w:pPr>
      <w:r w:rsidRPr="009C685D">
        <w:rPr>
          <w:sz w:val="22"/>
          <w:szCs w:val="22"/>
        </w:rPr>
        <w:t>Письменное обращение должно быть представлено на русском языке либо иметь надлежащим способом заверенный перевод на русском языке.</w:t>
      </w:r>
    </w:p>
    <w:p w:rsidR="00674A18" w:rsidRPr="008C10FD" w:rsidRDefault="00183CAD" w:rsidP="00674A18">
      <w:pPr>
        <w:pStyle w:val="p8"/>
        <w:spacing w:line="240" w:lineRule="auto"/>
        <w:ind w:firstLine="0"/>
        <w:jc w:val="right"/>
        <w:rPr>
          <w:lang w:val="ru-RU"/>
        </w:rPr>
      </w:pPr>
      <w:r w:rsidRPr="00674A18">
        <w:rPr>
          <w:sz w:val="30"/>
          <w:szCs w:val="30"/>
          <w:lang w:val="ru-RU"/>
        </w:rPr>
        <w:br w:type="page"/>
      </w:r>
      <w:r w:rsidR="00674A18" w:rsidRPr="008C10FD">
        <w:rPr>
          <w:lang w:val="ru-RU"/>
        </w:rPr>
        <w:lastRenderedPageBreak/>
        <w:t xml:space="preserve">Приложение № </w:t>
      </w:r>
      <w:r w:rsidR="00674A18">
        <w:rPr>
          <w:lang w:val="ru-RU"/>
        </w:rPr>
        <w:t>3</w:t>
      </w:r>
    </w:p>
    <w:p w:rsidR="00674A18" w:rsidRPr="008C10FD" w:rsidRDefault="00674A18" w:rsidP="00674A18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C10FD">
        <w:rPr>
          <w:rFonts w:ascii="Times New Roman" w:hAnsi="Times New Roman" w:cs="Times New Roman"/>
          <w:b w:val="0"/>
          <w:sz w:val="24"/>
          <w:szCs w:val="24"/>
        </w:rPr>
        <w:t xml:space="preserve">к  регламенту </w:t>
      </w:r>
      <w:r w:rsidRPr="008C10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674A18" w:rsidRPr="008C10FD" w:rsidRDefault="00674A18" w:rsidP="00674A18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 предоставлению информации о результатах сданных экзаменов, результатах тестирования, а также о зачислении</w:t>
      </w:r>
      <w:r w:rsidR="00C629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C10FD">
        <w:rPr>
          <w:rFonts w:ascii="Times New Roman" w:hAnsi="Times New Roman" w:cs="Times New Roman"/>
          <w:b w:val="0"/>
          <w:bCs w:val="0"/>
          <w:sz w:val="24"/>
          <w:szCs w:val="24"/>
        </w:rPr>
        <w:t>в М</w:t>
      </w:r>
      <w:r w:rsidR="00220D73">
        <w:rPr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Pr="008C10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ОУ СШ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220D73">
        <w:rPr>
          <w:rFonts w:ascii="Times New Roman" w:hAnsi="Times New Roman" w:cs="Times New Roman"/>
          <w:b w:val="0"/>
          <w:bCs w:val="0"/>
          <w:sz w:val="24"/>
          <w:szCs w:val="24"/>
        </w:rPr>
        <w:t>29</w:t>
      </w:r>
    </w:p>
    <w:p w:rsidR="00183CAD" w:rsidRPr="00490C07" w:rsidRDefault="00183CAD" w:rsidP="00183CAD">
      <w:pPr>
        <w:jc w:val="right"/>
        <w:rPr>
          <w:bCs/>
          <w:sz w:val="28"/>
          <w:szCs w:val="28"/>
        </w:rPr>
      </w:pPr>
    </w:p>
    <w:p w:rsidR="00183CAD" w:rsidRPr="00490C07" w:rsidRDefault="00183CAD" w:rsidP="00183CA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C07">
        <w:rPr>
          <w:rFonts w:ascii="Times New Roman" w:hAnsi="Times New Roman" w:cs="Times New Roman"/>
          <w:b w:val="0"/>
          <w:sz w:val="28"/>
          <w:szCs w:val="28"/>
        </w:rPr>
        <w:t>БЛОК-СХЕМА</w:t>
      </w:r>
      <w:r w:rsidRPr="00490C07">
        <w:rPr>
          <w:rFonts w:ascii="Times New Roman" w:hAnsi="Times New Roman" w:cs="Times New Roman"/>
          <w:b w:val="0"/>
          <w:sz w:val="28"/>
          <w:szCs w:val="28"/>
        </w:rPr>
        <w:br/>
      </w:r>
      <w:r w:rsidRPr="00490C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по </w:t>
      </w:r>
      <w:r w:rsidRPr="00490C0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предоставлению информации </w:t>
      </w:r>
      <w:r w:rsidRPr="00490C07">
        <w:rPr>
          <w:rFonts w:ascii="Times New Roman" w:hAnsi="Times New Roman" w:cs="Times New Roman"/>
          <w:b w:val="0"/>
          <w:bCs w:val="0"/>
          <w:sz w:val="28"/>
          <w:szCs w:val="28"/>
        </w:rPr>
        <w:t>о результатах сданных экзаменов, результатах тестирования,</w:t>
      </w:r>
    </w:p>
    <w:p w:rsidR="00183CAD" w:rsidRPr="00490C07" w:rsidRDefault="00183CAD" w:rsidP="00183CA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C07">
        <w:rPr>
          <w:rFonts w:ascii="Times New Roman" w:hAnsi="Times New Roman" w:cs="Times New Roman"/>
          <w:b w:val="0"/>
          <w:bCs w:val="0"/>
          <w:sz w:val="28"/>
          <w:szCs w:val="28"/>
        </w:rPr>
        <w:t>а также о зачислении в муниципальное образовательное учреждение</w:t>
      </w:r>
    </w:p>
    <w:p w:rsidR="00183CAD" w:rsidRPr="00490C07" w:rsidRDefault="00183CAD" w:rsidP="00183CAD">
      <w:pPr>
        <w:jc w:val="center"/>
        <w:rPr>
          <w:b/>
          <w:bCs/>
          <w:color w:val="333333"/>
          <w:sz w:val="28"/>
          <w:szCs w:val="28"/>
        </w:rPr>
      </w:pPr>
    </w:p>
    <w:p w:rsidR="00183CAD" w:rsidRPr="00490C07" w:rsidRDefault="00220D73" w:rsidP="00183CAD">
      <w:pPr>
        <w:pStyle w:val="ConsPlusTitle"/>
        <w:widowControl/>
        <w:jc w:val="center"/>
        <w:rPr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117475</wp:posOffset>
                </wp:positionV>
                <wp:extent cx="3716020" cy="455295"/>
                <wp:effectExtent l="38100" t="0" r="55880" b="20955"/>
                <wp:wrapNone/>
                <wp:docPr id="13" name="Блок-схема: данны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020" cy="45529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E12" w:rsidRPr="00490C07" w:rsidRDefault="005C7E12" w:rsidP="00183C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90C07">
                              <w:rPr>
                                <w:sz w:val="28"/>
                                <w:szCs w:val="28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13" o:spid="_x0000_s1026" type="#_x0000_t111" style="position:absolute;left:0;text-align:left;margin-left:91.1pt;margin-top:9.25pt;width:292.6pt;height:3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IWXwIAAHEEAAAOAAAAZHJzL2Uyb0RvYy54bWysVMFuEzEQvSPxD5bv7W7SpG1W3VRVS1Cl&#10;QisVPsDxerMWXo+xnWzCjUNPnPiTHugFKN+w/SPG3jSkwAmxB8vjmXkz82Zmj46XtSILYZ0EndPe&#10;bkqJ0BwKqWc5fftmsnNIifNMF0yBFjldCUePx8+fHTUmE32oQBXCEgTRLmtMTivvTZYkjleiZm4X&#10;jNCoLMHWzKNoZ0lhWYPotUr6abqfNGALY4EL5/D1rFPSccQvS8H9ZVk64YnKKebm42njOQ1nMj5i&#10;2cwyU0m+ToP9QxY1kxqDbqDOmGdkbuUfULXkFhyUfpdDnUBZSi5iDVhNL/2tmuuKGRFrQXKc2dDk&#10;/h8sf724skQW2Ls9SjSrsUft5/Zb+6P9uvPw8eGmvWu/t7cZab+0t+19e//wqb0jaIvENcZl6H9t&#10;rmwo3ZkL4O8c0XBaMT0TJ9ZCUwlWYLq9YJ88cQiCQ1cybV5BgWHZ3EPkcFnaOgAiO2QZW7XatEos&#10;PeH4uHfQ20/72FGOusFw2B8NYwiWPXob6/xLATUJl5yWChrMy/pzbeb+cu7xjNHY4sL5kB3LHl1i&#10;NaBkMZFKRcHOpqfKkgXDMZrEbx3NbZspTZqcjob9YUR+onPbEGn8/gZRS4/7oGSd08ONEcsCjS90&#10;EafVM6m6O6as9JrXQGXXEr+cLtfdmUKxQoYtdHOPe4qXCuwHShqc+Zy693NmBSXqXGOXRr3BICxJ&#10;FAbDg8Cv3dZMtzVMc4TKqaeku576brHmxspZhZF6kQYNJ9jZUkaSQ9e7rNZ541xH7tc7GBZnW45W&#10;v/4U458AAAD//wMAUEsDBBQABgAIAAAAIQDOC6lq3gAAAAkBAAAPAAAAZHJzL2Rvd25yZXYueG1s&#10;TI9NT8MwDIbvSPyHyEjcWErFvrqmE0wqtwkxQLtmrdtUS5yqybby7/FO7OZXfvT6cb4enRVnHELn&#10;ScHzJAGBVPm6o1bB91f5tAARoqZaW0+o4BcDrIv7u1xntb/QJ553sRVcQiHTCkyMfSZlqAw6HSa+&#10;R+Jd4wenI8ehlfWgL1zurEyTZCad7ogvGN3jxmB13J2cgs3bvi1/+o/t+2j2tuy2TbmcNko9Poyv&#10;KxARx/gPw1Wf1aFgp4M/UR2E5bxIU0avwxQEA/PZ/AXEQcEySUEWubz9oPgDAAD//wMAUEsBAi0A&#10;FAAGAAgAAAAhALaDOJL+AAAA4QEAABMAAAAAAAAAAAAAAAAAAAAAAFtDb250ZW50X1R5cGVzXS54&#10;bWxQSwECLQAUAAYACAAAACEAOP0h/9YAAACUAQAACwAAAAAAAAAAAAAAAAAvAQAAX3JlbHMvLnJl&#10;bHNQSwECLQAUAAYACAAAACEApb/iFl8CAABxBAAADgAAAAAAAAAAAAAAAAAuAgAAZHJzL2Uyb0Rv&#10;Yy54bWxQSwECLQAUAAYACAAAACEAzgupat4AAAAJAQAADwAAAAAAAAAAAAAAAAC5BAAAZHJzL2Rv&#10;d25yZXYueG1sUEsFBgAAAAAEAAQA8wAAAMQFAAAAAA==&#10;">
                <v:textbox>
                  <w:txbxContent>
                    <w:p w:rsidR="005C7E12" w:rsidRPr="00490C07" w:rsidRDefault="005C7E12" w:rsidP="00183C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90C07">
                        <w:rPr>
                          <w:sz w:val="28"/>
                          <w:szCs w:val="28"/>
                        </w:rPr>
                        <w:t>обращение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183CAD" w:rsidRPr="00490C07" w:rsidRDefault="00183CAD" w:rsidP="00183CAD">
      <w:pPr>
        <w:rPr>
          <w:sz w:val="28"/>
          <w:szCs w:val="28"/>
        </w:rPr>
      </w:pPr>
    </w:p>
    <w:p w:rsidR="00183CAD" w:rsidRPr="00490C07" w:rsidRDefault="00183CAD" w:rsidP="00183CAD">
      <w:pPr>
        <w:rPr>
          <w:sz w:val="28"/>
          <w:szCs w:val="28"/>
        </w:rPr>
      </w:pPr>
    </w:p>
    <w:p w:rsidR="00183CAD" w:rsidRPr="00490C07" w:rsidRDefault="00220D73" w:rsidP="00183CAD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3006089</wp:posOffset>
                </wp:positionH>
                <wp:positionV relativeFrom="paragraph">
                  <wp:posOffset>76200</wp:posOffset>
                </wp:positionV>
                <wp:extent cx="0" cy="224790"/>
                <wp:effectExtent l="76200" t="0" r="57150" b="609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36.7pt;margin-top:6pt;width:0;height:17.7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4oYgIAAHcEAAAOAAAAZHJzL2Uyb0RvYy54bWysVEtu2zAQ3RfoHQjuHVmqkthC5KCQ7G7S&#10;NkDSA9AkZRGlSIFkLBtFgbQXyBF6hW666Ac5g3yjDulPk3ZTFPWCHpIzb97MPOrsfNVItOTGCq1y&#10;HB8NMeKKaibUIsdvrmeDEUbWEcWI1IrneM0tPp88fXLWtRlPdK0l4wYBiLJZ1+a4dq7NosjSmjfE&#10;HumWK7istGmIg61ZRMyQDtAbGSXD4UnUacNaoym3Fk7L7SWeBPyq4tS9rirLHZI5Bm4urCasc79G&#10;kzOSLQxpa0F3NMg/sGiIUJD0AFUSR9CNEX9ANYIabXXljqhuIl1VgvJQA1QTD3+r5qomLQ+1QHNs&#10;e2iT/X+w9NXy0iDBYHYJRoo0MKP+0+Z2c9f/6D9v7tDmQ38Py+bj5rb/0n/vv/X3/VcEztC5rrUZ&#10;ABTq0vja6UpdtReavrVI6aImasFDBdfrFlBjHxE9CvEb20L+efdSM/AhN06HNq4q03hIaBBahWmt&#10;D9PiK4fo9pDCaZKkp+MwyIhk+7jWWPeC6wZ5I8fWGSIWtSu0UiAJbeKQhSwvrPOsSLYP8EmVngkp&#10;gzKkQl2Ox8fJcQiwWgrmL72bNYt5IQ1aEq+t8Aslws1DN6NvFAtgNSdsurMdERJs5EJvnBHQLcmx&#10;z9ZwhpHk8Jy8taUnlc8IlQPhnbWV17vxcDwdTUfpIE1OpoN0WJaD57MiHZzM4tPj8llZFGX83pOP&#10;06wWjHHl+e+lHqd/J6Xdo9uK9CD2Q6Oix+iho0B2/x9Ih9H7aW91M9dsfWl8dV4FoO7gvHuJ/vk8&#10;3AevX9+LyU8AAAD//wMAUEsDBBQABgAIAAAAIQDiDiz23gAAAAkBAAAPAAAAZHJzL2Rvd25yZXYu&#10;eG1sTI9BT8MwDIXvSPyHyEjcWMqoyihNJ2BC9DIktglxzBrTRjRO1WRbx6/HEwe42X5Pz98r5qPr&#10;xB6HYD0puJ4kIJBqbyw1Cjbr56sZiBA1Gd15QgVHDDAvz88KnRt/oDfcr2IjOIRCrhW0Mfa5lKFu&#10;0ekw8T0Sa59+cDryOjTSDPrA4a6T0yTJpNOW+EOre3xqsf5a7ZyCuPg4ttl7/XhnX9cvy8x+V1W1&#10;UOryYny4BxFxjH9mOOEzOpTMtPU7MkF0CtLbm5StLEy5Ext+D9vTkIIsC/m/QfkDAAD//wMAUEsB&#10;Ai0AFAAGAAgAAAAhALaDOJL+AAAA4QEAABMAAAAAAAAAAAAAAAAAAAAAAFtDb250ZW50X1R5cGVz&#10;XS54bWxQSwECLQAUAAYACAAAACEAOP0h/9YAAACUAQAACwAAAAAAAAAAAAAAAAAvAQAAX3JlbHMv&#10;LnJlbHNQSwECLQAUAAYACAAAACEATGE+KGICAAB3BAAADgAAAAAAAAAAAAAAAAAuAgAAZHJzL2Uy&#10;b0RvYy54bWxQSwECLQAUAAYACAAAACEA4g4s9t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183CAD" w:rsidRPr="00490C07" w:rsidRDefault="00220D73" w:rsidP="00183CA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125730</wp:posOffset>
                </wp:positionV>
                <wp:extent cx="3390900" cy="481965"/>
                <wp:effectExtent l="0" t="0" r="19050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E12" w:rsidRPr="00490C07" w:rsidRDefault="005C7E12" w:rsidP="00183C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90C07">
                              <w:rPr>
                                <w:sz w:val="28"/>
                                <w:szCs w:val="28"/>
                              </w:rPr>
                              <w:t>прием и рассмотрение обращения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margin-left:97.2pt;margin-top:9.9pt;width:267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6CTgIAAGEEAAAOAAAAZHJzL2Uyb0RvYy54bWysVM2O0zAQviPxDpbvNGm3Xdqo6WrVpQhp&#10;gZUWHsBxnMbCsc3YbbqckPaKxCPwEFwQP/sM6RsxcdrSBU6IHCyPZ/x55vtmMj3bVIqsBThpdEr7&#10;vZgSobnJpV6m9PWrxaMxJc4znTNltEjpjXD0bPbwwbS2iRiY0qhcAEEQ7ZLaprT03iZR5HgpKuZ6&#10;xgqNzsJAxTyasIxyYDWiVyoaxPFpVBvILRgunMPTi85JZwG/KAT3L4vCCU9USjE3H1YIa9au0WzK&#10;kiUwW0q+S4P9QxYVkxofPUBdMM/ICuQfUJXkYJwpfI+bKjJFIbkINWA1/fi3aq5LZkWoBclx9kCT&#10;+3+w/MX6CojMUbs+JZpVqFHzaft++7H53txtb5vPzV3zbfuh+dF8ab4SDELGausSvHhtr6Ct2dlL&#10;w984os28ZHopzgFMXQqWY54hPrp3oTUcXiVZ/dzk+B5beRPI2xRQtYBIC9kEjW4OGomNJxwPT04m&#10;8SRGKTn6huP+5HTUphSxZH/bgvNPhalIu0kpYA8EdLa+dL4L3YeE7I2S+UIqFQxYZnMFZM2wXxbh&#10;26G74zClSZ3SyWgwCsj3fO4YIg7f3yAq6bHxlaxSOj4EsaSl7YnOQ1t6JlW3x+qUxiL31HUS+E22&#10;6aTbi5KZ/AaJBdP1Oc4lbkoD7yipscdT6t6uGAhK1DON4kz6w2E7FMEYjh4P0IBjT3bsYZojVEo9&#10;Jd127rtBWlmQyxJf6gc2tDlHQQsZuG4z7rLapY99HNTazVw7KMd2iPr1Z5j9BAAA//8DAFBLAwQU&#10;AAYACAAAACEAOGPeZt0AAAAJAQAADwAAAGRycy9kb3ducmV2LnhtbEyPQU+DQBCF7yb+h82YeLOL&#10;WG1BlsZoauKxpRdvA4yAsrOEXVr01zs96W3ezMub72Wb2fbqSKPvHBu4XUSgiCtXd9wYOBTbmzUo&#10;H5Br7B2TgW/ysMkvLzJMa3fiHR33oVESwj5FA20IQ6q1r1qy6BduIJbbhxstBpFjo+sRTxJuex1H&#10;0YO22LF8aHGg55aqr/1kDZRdfMCfXfEa2WR7F97m4nN6fzHm+mp+egQVaA5/ZjjjCzrkwlS6iWuv&#10;etHJcinW8yAVxLCK17IoDST3K9B5pv83yH8BAAD//wMAUEsBAi0AFAAGAAgAAAAhALaDOJL+AAAA&#10;4QEAABMAAAAAAAAAAAAAAAAAAAAAAFtDb250ZW50X1R5cGVzXS54bWxQSwECLQAUAAYACAAAACEA&#10;OP0h/9YAAACUAQAACwAAAAAAAAAAAAAAAAAvAQAAX3JlbHMvLnJlbHNQSwECLQAUAAYACAAAACEA&#10;qyCOgk4CAABhBAAADgAAAAAAAAAAAAAAAAAuAgAAZHJzL2Uyb0RvYy54bWxQSwECLQAUAAYACAAA&#10;ACEAOGPeZt0AAAAJAQAADwAAAAAAAAAAAAAAAACoBAAAZHJzL2Rvd25yZXYueG1sUEsFBgAAAAAE&#10;AAQA8wAAALIFAAAAAA==&#10;">
                <v:textbox>
                  <w:txbxContent>
                    <w:p w:rsidR="005C7E12" w:rsidRPr="00490C07" w:rsidRDefault="005C7E12" w:rsidP="00183C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90C07">
                        <w:rPr>
                          <w:sz w:val="28"/>
                          <w:szCs w:val="28"/>
                        </w:rPr>
                        <w:t>прием и рассмотрение обращения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183CAD" w:rsidRPr="00490C07" w:rsidRDefault="00183CAD" w:rsidP="00183CAD">
      <w:pPr>
        <w:rPr>
          <w:sz w:val="28"/>
          <w:szCs w:val="28"/>
        </w:rPr>
      </w:pPr>
    </w:p>
    <w:p w:rsidR="00183CAD" w:rsidRPr="00490C07" w:rsidRDefault="00183CAD" w:rsidP="00183CAD">
      <w:pPr>
        <w:rPr>
          <w:sz w:val="28"/>
          <w:szCs w:val="28"/>
        </w:rPr>
      </w:pPr>
    </w:p>
    <w:p w:rsidR="00183CAD" w:rsidRPr="00490C07" w:rsidRDefault="00220D73" w:rsidP="00183CAD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3053079</wp:posOffset>
                </wp:positionH>
                <wp:positionV relativeFrom="paragraph">
                  <wp:posOffset>81915</wp:posOffset>
                </wp:positionV>
                <wp:extent cx="0" cy="224790"/>
                <wp:effectExtent l="76200" t="0" r="57150" b="609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40.4pt;margin-top:6.45pt;width:0;height:17.7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CgYQIAAHcEAAAOAAAAZHJzL2Uyb0RvYy54bWysVEtu2zAQ3RfoHQjuHVmunNhC5KCQ7G7S&#10;NkDSA9AkZRGlSIGkLRtFgbQXyBF6hW666Ac5g3yjDulPk3ZTFPWCHpIzb97MPOr8Yl1LtOLGCq0y&#10;HJ/0MeKKaibUIsNvbma9EUbWEcWI1IpneMMtvpg8fXLeNikf6EpLxg0CEGXTtslw5VyTRpGlFa+J&#10;PdENV3BZalMTB1uziJghLaDXMhr0+6dRqw1rjKbcWjgtdpd4EvDLklP3uiwtd0hmGLi5sJqwzv0a&#10;Tc5JujCkqQTd0yD/wKImQkHSI1RBHEFLI/6AqgU12urSnVBdR7osBeWhBqgm7v9WzXVFGh5qgebY&#10;5tgm+/9g6avVlUGCweygPYrUMKPu0/Z2e9f96D5v79D2Q3cPy/bj9rb70n3vvnX33VcEztC5trEp&#10;AOTqyvja6VpdN5eavrVI6bwiasFDBTebBlBjHxE9CvEb20D+eftSM/AhS6dDG9elqT0kNAitw7Q2&#10;x2nxtUN0d0jhdDBIzsaBTkTSQ1xjrHvBdY28kWHrDBGLyuVaKZCENnHIQlaX1nlWJD0E+KRKz4SU&#10;QRlSoTbD4+FgGAKsloL5S+9mzWKeS4NWxGsr/EKJcPPQzeilYgGs4oRN97YjQoKNXOiNMwK6JTn2&#10;2WrOMJIcnpO3dvSk8hmhciC8t3byejfuj6ej6SjpJYPTaS/pF0Xv+SxPeqez+GxYPCvyvIjfe/Jx&#10;klaCMa48/4PU4+TvpLR/dDuRHsV+bFT0GD10FMge/gPpMHo/7Z1u5pptroyvzqsA1B2c9y/RP5+H&#10;++D163sx+QkAAP//AwBQSwMEFAAGAAgAAAAhACqoAineAAAACQEAAA8AAABkcnMvZG93bnJldi54&#10;bWxMj0FPwzAMhe9I/IfISNxYykDVVppOwITohUlsCHHMGtNENE7VZFvHr8cTB7jZfk/P3ysXo+/E&#10;HofoAim4nmQgkJpgHLUK3jZPVzMQMWkyuguECo4YYVGdn5W6MOFAr7hfp1ZwCMVCK7Ap9YWUsbHo&#10;dZyEHom1zzB4nXgdWmkGfeBw38lpluXSa0f8weoeHy02X+udV5CWH0ebvzcPc7faPL/k7ruu66VS&#10;lxfj/R2IhGP6M8MJn9GhYqZt2JGJolNwO8sYPbEwnYNgw+9hexpuQFal/N+g+gEAAP//AwBQSwEC&#10;LQAUAAYACAAAACEAtoM4kv4AAADhAQAAEwAAAAAAAAAAAAAAAAAAAAAAW0NvbnRlbnRfVHlwZXNd&#10;LnhtbFBLAQItABQABgAIAAAAIQA4/SH/1gAAAJQBAAALAAAAAAAAAAAAAAAAAC8BAABfcmVscy8u&#10;cmVsc1BLAQItABQABgAIAAAAIQBHYxCgYQIAAHcEAAAOAAAAAAAAAAAAAAAAAC4CAABkcnMvZTJv&#10;RG9jLnhtbFBLAQItABQABgAIAAAAIQAqqAIp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183CAD" w:rsidRPr="00490C07" w:rsidRDefault="00220D73" w:rsidP="00183CAD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131445</wp:posOffset>
                </wp:positionV>
                <wp:extent cx="3381375" cy="1914525"/>
                <wp:effectExtent l="19050" t="19050" r="28575" b="47625"/>
                <wp:wrapNone/>
                <wp:docPr id="9" name="Блок-схема: решени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9145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E12" w:rsidRPr="00490C07" w:rsidRDefault="005C7E12" w:rsidP="00183C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90C07">
                              <w:rPr>
                                <w:sz w:val="28"/>
                                <w:szCs w:val="28"/>
                              </w:rPr>
                              <w:t xml:space="preserve">наличие оснований для отказа в предоставлении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9" o:spid="_x0000_s1028" type="#_x0000_t110" style="position:absolute;margin-left:106.85pt;margin-top:10.35pt;width:266.2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+VWWwIAAHYEAAAOAAAAZHJzL2Uyb0RvYy54bWysVM1uEzEQviPxDpbv7WaThiarbKoqpQip&#10;QKXCAzheb9bCa5uxk004wQGJK2/CJRLi7xk2b8TYSdPwIw6IPVgej/3NN9/M7OhsWSuyEOCk0TlN&#10;jzuUCM1NIfUspy+eXx4NKHGe6YIpo0VOV8LRs/H9e6PGZqJrKqMKAQRBtMsam9PKe5slieOVqJk7&#10;NlZodJYGaubRhFlSAGsQvVZJt9N5kDQGCguGC+fw9GLrpOOIX5aC+2dl6YQnKqfIzccV4joNazIe&#10;sWwGzFaS72iwf2BRM6kx6B7qgnlG5iB/g6olB+NM6Y+5qRNTlpKLmANmk3Z+yeamYlbEXFAcZ/cy&#10;uf8Hy58uroHIIqdDSjSrsUTth/ZL+739fLR5u3nXrtuv7ceMbN606817tL61n9o1GQbhGusyfH9j&#10;ryGk7uyV4S8d0WZSMT0T5wCmqQQrkG4a7ic/PQiGw6dk2jwxBcZlc2+ihssS6gCI6pBlLNVqXyqx&#10;9ITjYa83SHunfUo4+tJhetLv9mMMlt0+t+D8I2FqEjY5LZVpkBj4C8FlaNcYiy2unA/cWHZ7P+Zi&#10;lCwupVLRgNl0ooAsGDbRZfx2odzhNaVJgzIGIn+H6MTvTxC19DgNStY5HewvsSyI+FAXsVc9k2q7&#10;R8pK71QNQm4L4pfTZaxnNwQIIk9NsUKZwWybH4cVN5WB15Q02Pg5da/mDAQl6rHGUqGWJ2FSonHS&#10;P+2iAYee6aGHaY5QOfWUbLcTv52uuQU5qzBSGtXQ5hzLW8qo9R2rHX1s7liC3SCG6Tm0462738X4&#10;BwAAAP//AwBQSwMEFAAGAAgAAAAhAFccucLfAAAACgEAAA8AAABkcnMvZG93bnJldi54bWxMj01L&#10;w0AQhu+C/2EZwZvddBMaidkUEcRLkVql5012mgT3I2Q3TeyvdzzZ08wwD+88U24Xa9gZx9B7J2G9&#10;SoCha7zuXSvh6/P14RFYiMppZbxDCT8YYFvd3pSq0H52H3g+xJZRiAuFktDFOBSch6ZDq8LKD+ho&#10;d/KjVZHGseV6VDOFW8NFkmy4Vb2jC50a8KXD5vswWQn7OtvbeXc52d0lO1ozveXH91TK+7vl+QlY&#10;xCX+w/CnT+pQkVPtJ6cDMxLEOs0JpSahSkCebQSwWkIqhABelfz6heoXAAD//wMAUEsBAi0AFAAG&#10;AAgAAAAhALaDOJL+AAAA4QEAABMAAAAAAAAAAAAAAAAAAAAAAFtDb250ZW50X1R5cGVzXS54bWxQ&#10;SwECLQAUAAYACAAAACEAOP0h/9YAAACUAQAACwAAAAAAAAAAAAAAAAAvAQAAX3JlbHMvLnJlbHNQ&#10;SwECLQAUAAYACAAAACEA9C/lVlsCAAB2BAAADgAAAAAAAAAAAAAAAAAuAgAAZHJzL2Uyb0RvYy54&#10;bWxQSwECLQAUAAYACAAAACEAVxy5wt8AAAAKAQAADwAAAAAAAAAAAAAAAAC1BAAAZHJzL2Rvd25y&#10;ZXYueG1sUEsFBgAAAAAEAAQA8wAAAMEFAAAAAA==&#10;">
                <v:textbox>
                  <w:txbxContent>
                    <w:p w:rsidR="005C7E12" w:rsidRPr="00490C07" w:rsidRDefault="005C7E12" w:rsidP="00183C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90C07">
                        <w:rPr>
                          <w:sz w:val="28"/>
                          <w:szCs w:val="28"/>
                        </w:rPr>
                        <w:t xml:space="preserve">наличие оснований для отказа в предоставлении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183CAD" w:rsidRPr="00490C07" w:rsidRDefault="00183CAD" w:rsidP="00183CAD">
      <w:pPr>
        <w:rPr>
          <w:sz w:val="28"/>
          <w:szCs w:val="28"/>
        </w:rPr>
      </w:pPr>
    </w:p>
    <w:p w:rsidR="00183CAD" w:rsidRPr="00490C07" w:rsidRDefault="00183CAD" w:rsidP="00183CAD">
      <w:pPr>
        <w:rPr>
          <w:sz w:val="28"/>
          <w:szCs w:val="28"/>
        </w:rPr>
      </w:pPr>
    </w:p>
    <w:p w:rsidR="00183CAD" w:rsidRPr="00490C07" w:rsidRDefault="00183CAD" w:rsidP="00183CAD">
      <w:pPr>
        <w:rPr>
          <w:sz w:val="28"/>
          <w:szCs w:val="28"/>
        </w:rPr>
      </w:pPr>
    </w:p>
    <w:p w:rsidR="00183CAD" w:rsidRPr="00490C07" w:rsidRDefault="00183CAD" w:rsidP="00183CAD">
      <w:pPr>
        <w:rPr>
          <w:sz w:val="28"/>
          <w:szCs w:val="28"/>
        </w:rPr>
      </w:pPr>
    </w:p>
    <w:p w:rsidR="00183CAD" w:rsidRPr="00490C07" w:rsidRDefault="00183CAD" w:rsidP="00183CAD">
      <w:pPr>
        <w:tabs>
          <w:tab w:val="left" w:pos="2055"/>
        </w:tabs>
        <w:rPr>
          <w:sz w:val="28"/>
          <w:szCs w:val="28"/>
        </w:rPr>
      </w:pPr>
      <w:r w:rsidRPr="00490C07">
        <w:rPr>
          <w:sz w:val="28"/>
          <w:szCs w:val="28"/>
        </w:rPr>
        <w:t xml:space="preserve">                </w:t>
      </w:r>
    </w:p>
    <w:p w:rsidR="00183CAD" w:rsidRPr="00490C07" w:rsidRDefault="00183CAD" w:rsidP="00183CAD">
      <w:pPr>
        <w:rPr>
          <w:sz w:val="28"/>
          <w:szCs w:val="28"/>
        </w:rPr>
      </w:pPr>
    </w:p>
    <w:p w:rsidR="00183CAD" w:rsidRPr="00490C07" w:rsidRDefault="00183CAD" w:rsidP="00183CAD">
      <w:pPr>
        <w:tabs>
          <w:tab w:val="left" w:pos="2055"/>
        </w:tabs>
        <w:rPr>
          <w:sz w:val="28"/>
          <w:szCs w:val="28"/>
        </w:rPr>
      </w:pPr>
    </w:p>
    <w:p w:rsidR="00183CAD" w:rsidRPr="00490C07" w:rsidRDefault="00220D73" w:rsidP="00183CA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210820</wp:posOffset>
                </wp:positionV>
                <wp:extent cx="944245" cy="635"/>
                <wp:effectExtent l="0" t="0" r="27305" b="374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71.65pt;margin-top:16.6pt;width:74.3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VmTAIAAFUEAAAOAAAAZHJzL2Uyb0RvYy54bWysVEtu2zAQ3RfoHQjtHVmO7NqC5aCQ7G7S&#10;1kDSA9AkZRGVSIKkLRtFgTQXyBF6hW666Ac5g3yjDukP4nZTFNViNBQ5b97MPGp8takrtGbacCnS&#10;ILroBogJIikXyzR4dzvrDANkLBYUV1KwNNgyE1xNnj8bNyphPVnKijKNAESYpFFpUFqrkjA0pGQ1&#10;NhdSMQGbhdQ1trDUy5Bq3AB6XYW9bncQNlJTpSVhxsDXfL8ZTDx+UTBi3xaFYRZVaQDcrLfa24Wz&#10;4WSMk6XGquTkQAP/A4sacwFJT1A5thitNP8DquZESyMLe0FkHcqi4IT5GqCaqPtbNTclVszXAs0x&#10;6tQm8/9gyZv1XCNO0wAGJXANI2o/7+52D+3P9svuAe0+tY9gdve7u/Zr+6P93j6239DQ9a1RJoHw&#10;TMy1q5xsxI26luS9QUJmJRZL5vnfbhWARi4iPAtxC6Mg+6J5LSmcwSsrfRM3ha4dJLQHbfystqdZ&#10;sY1FBD6O4rgX9wNEYGtw2ffwODlGKm3sKyZr5Jw0MFZjvixtJoUASUgd+Tx4fW2s44WTY4BLK+SM&#10;V5VXRiVQA7n6vb4PMLLi1G26Y0YvF1ml0Ro7bfnnwOLsmJYrQT1YyTCdHnyLebX3IXklHB5UBnQO&#10;3l48H0bd0XQ4HcaduDeYduJunndezrK4M5hFL/r5ZZ5lefTRUYvipOSUMuHYHYUcxX8nlMOV2kvw&#10;JOVTG8JzdN8vIHt8e9J+tG6ae10sJN3O9XHkoF1/+HDP3OV4ugb/6d9g8gsAAP//AwBQSwMEFAAG&#10;AAgAAAAhAPAPpI7eAAAACQEAAA8AAABkcnMvZG93bnJldi54bWxMj8FOwzAMhu9IvENkJC6IpWuA&#10;baXpNCFx4Mg2iWvWeG2hcaomXcueHu/EjrY//f7+fD25VpywD40nDfNZAgKp9LahSsN+9/64BBGi&#10;IWtaT6jhFwOsi9ub3GTWj/SJp22sBIdQyIyGOsYukzKUNToTZr5D4tvR985EHvtK2t6MHO5amSbJ&#10;i3SmIf5Qmw7faix/toPTgGF4nieblav2H+fx4Ss9f4/dTuv7u2nzCiLiFP9huOizOhTsdPAD2SBa&#10;DYsnpRjVoFQKgoHlKuVyh8tCgSxyed2g+AMAAP//AwBQSwECLQAUAAYACAAAACEAtoM4kv4AAADh&#10;AQAAEwAAAAAAAAAAAAAAAAAAAAAAW0NvbnRlbnRfVHlwZXNdLnhtbFBLAQItABQABgAIAAAAIQA4&#10;/SH/1gAAAJQBAAALAAAAAAAAAAAAAAAAAC8BAABfcmVscy8ucmVsc1BLAQItABQABgAIAAAAIQB/&#10;LiVmTAIAAFUEAAAOAAAAAAAAAAAAAAAAAC4CAABkcnMvZTJvRG9jLnhtbFBLAQItABQABgAIAAAA&#10;IQDwD6SO3gAAAAkBAAAPAAAAAAAAAAAAAAAAAKYEAABkcnMvZG93bnJldi54bWxQSwUGAAAAAAQA&#10;BADzAAAAsQUAAAAA&#10;"/>
            </w:pict>
          </mc:Fallback>
        </mc:AlternateContent>
      </w:r>
      <w:r w:rsidR="00183CAD" w:rsidRPr="00490C07">
        <w:rPr>
          <w:sz w:val="28"/>
          <w:szCs w:val="28"/>
        </w:rPr>
        <w:t xml:space="preserve">                   Да</w:t>
      </w:r>
      <w:proofErr w:type="gramStart"/>
      <w:r w:rsidR="00183CAD" w:rsidRPr="00490C07">
        <w:rPr>
          <w:sz w:val="28"/>
          <w:szCs w:val="28"/>
        </w:rPr>
        <w:t xml:space="preserve"> </w:t>
      </w:r>
      <w:r w:rsidR="00183CAD" w:rsidRPr="00490C07">
        <w:rPr>
          <w:sz w:val="28"/>
          <w:szCs w:val="28"/>
        </w:rPr>
        <w:tab/>
      </w:r>
      <w:r w:rsidR="00183CAD" w:rsidRPr="00490C07">
        <w:rPr>
          <w:sz w:val="28"/>
          <w:szCs w:val="28"/>
        </w:rPr>
        <w:tab/>
      </w:r>
      <w:r w:rsidR="00183CAD" w:rsidRPr="00490C07">
        <w:rPr>
          <w:sz w:val="28"/>
          <w:szCs w:val="28"/>
        </w:rPr>
        <w:tab/>
      </w:r>
      <w:r w:rsidR="00183CAD" w:rsidRPr="00490C07">
        <w:rPr>
          <w:sz w:val="28"/>
          <w:szCs w:val="28"/>
        </w:rPr>
        <w:tab/>
      </w:r>
      <w:r w:rsidR="00183CAD" w:rsidRPr="00490C07">
        <w:rPr>
          <w:sz w:val="28"/>
          <w:szCs w:val="28"/>
        </w:rPr>
        <w:tab/>
      </w:r>
      <w:r w:rsidR="00183CAD" w:rsidRPr="00490C07">
        <w:rPr>
          <w:sz w:val="28"/>
          <w:szCs w:val="28"/>
        </w:rPr>
        <w:tab/>
      </w:r>
      <w:r w:rsidR="00183CAD" w:rsidRPr="00490C07">
        <w:rPr>
          <w:sz w:val="28"/>
          <w:szCs w:val="28"/>
        </w:rPr>
        <w:tab/>
      </w:r>
      <w:r w:rsidR="00183CAD" w:rsidRPr="00490C07">
        <w:rPr>
          <w:sz w:val="28"/>
          <w:szCs w:val="28"/>
        </w:rPr>
        <w:tab/>
      </w:r>
      <w:r w:rsidR="00183CAD" w:rsidRPr="00490C07">
        <w:rPr>
          <w:sz w:val="28"/>
          <w:szCs w:val="28"/>
        </w:rPr>
        <w:tab/>
        <w:t xml:space="preserve">    Н</w:t>
      </w:r>
      <w:proofErr w:type="gramEnd"/>
      <w:r w:rsidR="00183CAD" w:rsidRPr="00490C07">
        <w:rPr>
          <w:sz w:val="28"/>
          <w:szCs w:val="28"/>
        </w:rPr>
        <w:t>ет</w:t>
      </w:r>
    </w:p>
    <w:p w:rsidR="00183CAD" w:rsidRPr="00490C07" w:rsidRDefault="00220D73" w:rsidP="00183CA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-6985</wp:posOffset>
                </wp:positionV>
                <wp:extent cx="635" cy="757555"/>
                <wp:effectExtent l="76200" t="0" r="75565" b="615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5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45.9pt;margin-top:-.55pt;width:.05pt;height:5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JUYwIAAHcEAAAOAAAAZHJzL2Uyb0RvYy54bWysVEtu2zAQ3RfoHQjuHVmOZTtC5KCQ7G7S&#10;NkDSA9AkZRGlSIFkLBtFgbQXyBF6hW666Ac5g3yjDulPm3ZTFPWCHpIzb97MPOr8Yl1LtOLGCq0y&#10;HJ/0MeKKaibUMsOvb+a9CUbWEcWI1IpneMMtvpg+fXLeNikf6EpLxg0CEGXTtslw5VyTRpGlFa+J&#10;PdENV3BZalMTB1uzjJghLaDXMhr0+6Oo1YY1RlNuLZwWu0s8Dfhlyal7VZaWOyQzDNxcWE1YF36N&#10;puckXRrSVILuaZB/YFEToSDpEaogjqBbI/6AqgU12urSnVBdR7osBeWhBqgm7v9WzXVFGh5qgebY&#10;5tgm+/9g6cvVlUGCZXiMkSI1jKj7uL3b3nffu0/be7R93z3Asv2wves+d9+6r91D9wWNfd/axqYQ&#10;nqsr4yuna3XdXGr6xiKl84qoJQ/8bzYNgMY+InoU4je2geyL9oVm4ENunQ5NXJem9pDQHrQOs9oc&#10;Z8XXDlE4HJ0mGFE4HyfjJEkCPEkPkY2x7jnXNfJGhq0zRCwrl2ulQBLaxCEPWV1a53mR9BDg0yo9&#10;F1IGZUiF2gyfJYMkBFgtBfOX3s2a5SKXBq2I11b47Vk8cjP6VrEAVnHCZnvbESHBRi50xxkB/ZIc&#10;+2w1ZxhJDs/JWzt6UvmMUDsQ3ls7eb0965/NJrPJsDccjGa9Yb8oes/m+bA3msfjpDgt8ryI33ny&#10;8TCtBGNcef4HqcfDv5PS/tHtRHoU+7FR0WP00FEge/gPpMPw/bx3yllotrkyvjqvA1B3cN6/RP98&#10;ft0Hr5/fi+kPAAAA//8DAFBLAwQUAAYACAAAACEA5sUn6uAAAAAKAQAADwAAAGRycy9kb3ducmV2&#10;LnhtbEyPwU7DMAyG70i8Q2QkbluaHaq2NJ2ACdELSGwIccya0EQ0TtVkW8fTY07jaPvT7++v17Mf&#10;2NFM0QWUIJYZMINd0A57Ce+7p0UBLCaFWg0BjYSzibBurq9qVelwwjdz3KaeUQjGSkmwKY0V57Gz&#10;xqu4DKNBun2FyatE49RzPakThfuBr7Is5145pA9WjebRmu57e/AS0ubzbPOP7qF0r7vnl9z9tG27&#10;kfL2Zr6/A5bMnC4w/OmTOjTktA8H1JENEopSkHqSsBACGAG0KIHtiRTFCnhT8/8Vml8AAAD//wMA&#10;UEsBAi0AFAAGAAgAAAAhALaDOJL+AAAA4QEAABMAAAAAAAAAAAAAAAAAAAAAAFtDb250ZW50X1R5&#10;cGVzXS54bWxQSwECLQAUAAYACAAAACEAOP0h/9YAAACUAQAACwAAAAAAAAAAAAAAAAAvAQAAX3Jl&#10;bHMvLnJlbHNQSwECLQAUAAYACAAAACEAOxRSVGMCAAB3BAAADgAAAAAAAAAAAAAAAAAuAgAAZHJz&#10;L2Uyb0RvYy54bWxQSwECLQAUAAYACAAAACEA5sUn6uAAAAAK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-7620</wp:posOffset>
                </wp:positionV>
                <wp:extent cx="944245" cy="635"/>
                <wp:effectExtent l="0" t="0" r="27305" b="374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2.5pt;margin-top:-.6pt;width:74.3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xzTQIAAFUEAAAOAAAAZHJzL2Uyb0RvYy54bWysVEtu2zAQ3RfoHQjuHVmO7CZC5KCQ7G7S&#10;NkDSA9AkZRGVSIKkLRtFgTQXyBF6hW666Ac5g3yjDukP4nZTFNViNBQ5b97MPOrictXUaMmNFUpm&#10;OD7pY8QlVUzIeYbf3U57ZxhZRyQjtZI8w2tu8eX4+bOLVqd8oCpVM24QgEibtjrDlXM6jSJLK94Q&#10;e6I0l7BZKtMQB0szj5ghLaA3dTTo90dRqwzTRlFuLXwttpt4HPDLklP3tiwtd6jOMHBzwZpgZ95G&#10;4wuSzg3RlaA7GuQfWDRESEh6gCqII2hhxB9QjaBGWVW6E6qaSJWloDzUANXE/d+quamI5qEWaI7V&#10;hzbZ/wdL3yyvDRIswyOMJGlgRN3nzd3mofvZfdk8oM2n7hHM5n5z133tfnTfu8fuGxr5vrXaphCe&#10;y2vjK6creaOvFH1vkVR5ReScB/63aw2gsY+IjkL8wmrIPmtfKwZnyMKp0MRVaRoPCe1BqzCr9WFW&#10;fOUQhY/nSTJIhhhR2BqdDgM8SfeR2lj3iqsGeSfD1hki5pXLlZQgCWXikIcsr6zzvEi6D/BppZqK&#10;ug7KqCVqIddwMAwBVtWC+U1/zJr5LK8NWhKvrfDsWBwdM2ohWQCrOGGTne+IqLc+JK+lx4PKgM7O&#10;24rnw3n/fHI2OUt6yWA06SX9oui9nOZJbzSNXwyL0yLPi/ijpxYnaSUY49Kz2ws5Tv5OKLsrtZXg&#10;QcqHNkTH6KFfQHb/DqTDaP00t7qYKba+NvuRg3bD4d0985fj6Rr8p3+D8S8AAAD//wMAUEsDBBQA&#10;BgAIAAAAIQDYTycR3gAAAAgBAAAPAAAAZHJzL2Rvd25yZXYueG1sTI/BTsMwEETvlfgHa5G4VK3j&#10;oBZI41QVEgeOtJW4buMlSYnXUew0oV+Pe4Lj7Kxm3uTbybbiQr1vHGtQywQEcelMw5WG4+Ft8QzC&#10;B2SDrWPS8EMetsXdLMfMuJE/6LIPlYgh7DPUUIfQZVL6siaLfuk64uh9ud5iiLKvpOlxjOG2lWmS&#10;rKXFhmNDjR291lR+7wergfywUsnuxVbH9+s4/0yv57E7aP1wP+02IAJN4e8ZbvgRHYrIdHIDGy9a&#10;DetVnBI0LFQKIvqpenwCcbodFMgil/8HFL8AAAD//wMAUEsBAi0AFAAGAAgAAAAhALaDOJL+AAAA&#10;4QEAABMAAAAAAAAAAAAAAAAAAAAAAFtDb250ZW50X1R5cGVzXS54bWxQSwECLQAUAAYACAAAACEA&#10;OP0h/9YAAACUAQAACwAAAAAAAAAAAAAAAAAvAQAAX3JlbHMvLnJlbHNQSwECLQAUAAYACAAAACEA&#10;9VbMc00CAABVBAAADgAAAAAAAAAAAAAAAAAuAgAAZHJzL2Uyb0RvYy54bWxQSwECLQAUAAYACAAA&#10;ACEA2E8nEd4AAAAIAQAADwAAAAAAAAAAAAAAAACn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-7620</wp:posOffset>
                </wp:positionV>
                <wp:extent cx="635" cy="708660"/>
                <wp:effectExtent l="76200" t="0" r="75565" b="5334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08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2.5pt;margin-top:-.6pt;width:.05pt;height:5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NkZAIAAHc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RYhocYKVLDiLpPm9vNffej+7y5R5uP3QMsm7vNbfel+9596x66r2jo+9Y2NoXw&#10;XF0aXzldqavmQtN3FimdV0QteOB/vW4ANPER0ZMQv7ENZJ+3rzQDH3LjdGjiqjS1h4T2oFWY1fow&#10;K75yiMLh6BgIUzg/icejURhkRNJ9ZGOse8l1jbyRYesMEYvK5VopkIQ2SchDlhfWeV4k3Qf4tErP&#10;hJRBGVKhNsOnw/4wBFgtBfOX3s2axTyXBi2J11b4hSLh5rGb0TeKBbCKEzbd2Y4ICTZyoTvOCOiX&#10;5NhnqznDSHJ4Tt7a0pPKZ4TagfDO2srr/Wl8Oh1Px4PeoD+a9gZxUfRezPJBbzRLTobFcZHnRfLB&#10;k08GaSUY48rz30s9GfydlHaPbivSg9gPjYqeooeOAtn9fyAdhu/nvVXOXLP1pfHVeR2AuoPz7iX6&#10;5/N4H7x+fS8mPwEAAP//AwBQSwMEFAAGAAgAAAAhAHz3AMjfAAAACAEAAA8AAABkcnMvZG93bnJl&#10;di54bWxMj8FOwzAQRO9I/IO1SNxaJxWNIMSpgAqRC0i0CHF04yW2iNdR7LYpX89yguNoRjNvqtXk&#10;e3HAMbpACvJ5BgKpDcZRp+Bt+zi7BhGTJqP7QKjghBFW9flZpUsTjvSKh03qBJdQLLUCm9JQShlb&#10;i17HeRiQ2PsMo9eJ5dhJM+ojl/teLrKskF474gWrB3yw2H5t9l5BWn+cbPHe3t+4l+3Tc+G+m6ZZ&#10;K3V5Md3dgkg4pb8w/OIzOtTMtAt7MlH0CoolX0kKZvkCBPvFMgex41yeXYGsK/n/QP0DAAD//wMA&#10;UEsBAi0AFAAGAAgAAAAhALaDOJL+AAAA4QEAABMAAAAAAAAAAAAAAAAAAAAAAFtDb250ZW50X1R5&#10;cGVzXS54bWxQSwECLQAUAAYACAAAACEAOP0h/9YAAACUAQAACwAAAAAAAAAAAAAAAAAvAQAAX3Jl&#10;bHMvLnJlbHNQSwECLQAUAAYACAAAACEARxiDZGQCAAB3BAAADgAAAAAAAAAAAAAAAAAuAgAAZHJz&#10;L2Uyb0RvYy54bWxQSwECLQAUAAYACAAAACEAfPcAyN8AAAAI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183CAD" w:rsidRPr="00490C07" w:rsidRDefault="00183CAD" w:rsidP="00183CAD">
      <w:pPr>
        <w:rPr>
          <w:sz w:val="28"/>
          <w:szCs w:val="28"/>
        </w:rPr>
      </w:pPr>
    </w:p>
    <w:p w:rsidR="00183CAD" w:rsidRPr="00490C07" w:rsidRDefault="00183CAD" w:rsidP="00183CAD">
      <w:pPr>
        <w:rPr>
          <w:sz w:val="28"/>
          <w:szCs w:val="28"/>
        </w:rPr>
      </w:pPr>
    </w:p>
    <w:p w:rsidR="00183CAD" w:rsidRPr="00490C07" w:rsidRDefault="00183CAD" w:rsidP="00183CAD">
      <w:pPr>
        <w:tabs>
          <w:tab w:val="left" w:pos="900"/>
        </w:tabs>
        <w:rPr>
          <w:sz w:val="28"/>
          <w:szCs w:val="28"/>
        </w:rPr>
      </w:pPr>
    </w:p>
    <w:p w:rsidR="00183CAD" w:rsidRPr="00490C07" w:rsidRDefault="00220D73" w:rsidP="00183CAD">
      <w:pPr>
        <w:tabs>
          <w:tab w:val="left" w:pos="90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3286125" cy="1214755"/>
                <wp:effectExtent l="0" t="0" r="28575" b="234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E12" w:rsidRPr="00EA5E6F" w:rsidRDefault="005C7E12" w:rsidP="00183CA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EA5E6F">
                              <w:rPr>
                                <w:sz w:val="30"/>
                                <w:szCs w:val="30"/>
                              </w:rPr>
                              <w:t xml:space="preserve">подготовка информации </w:t>
                            </w:r>
                            <w:r w:rsidRPr="00EA5E6F">
                              <w:rPr>
                                <w:bCs/>
                                <w:sz w:val="30"/>
                                <w:szCs w:val="30"/>
                              </w:rPr>
                              <w:t>о результатах сданных экзаменов, результатах тестирования, а также о зачислении в муниципальное образовательное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243.45pt;margin-top:.85pt;width:258.75pt;height:9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7r0TgIAAGAEAAAOAAAAZHJzL2Uyb0RvYy54bWysVM1uEzEQviPxDpbvdLNp0qarbKoqpQip&#10;QKXCAzheb9bCa5uxk005IXFF4hF4CC6Inz7D5o0Ye7ch/IgDYg+WxzP+PPN9Mzs93dSKrAU4aXRO&#10;04MBJUJzU0i9zOmL5xcPJpQ4z3TBlNEipzfC0dPZ/XvTxmZiaCqjCgEEQbTLGpvTynubJYnjlaiZ&#10;OzBWaHSWBmrm0YRlUgBrEL1WyXAwOEoaA4UFw4VzeHreOeks4pel4P5ZWTrhicop5ubjCnFdhDWZ&#10;TVm2BGYryfs02D9kUTOp8dEd1DnzjKxA/gZVSw7GmdIfcFMnpiwlF7EGrCYd/FLNdcWsiLUgOc7u&#10;aHL/D5Y/XV8BkUVODynRrEaJ2g/bN9v37df2dvu2/djetl+279pv7af2MzkMfDXWZXjt2l5BqNjZ&#10;S8NfOqLNvGJ6Kc4ATFMJVmCWaYhPfroQDIdXyaJ5Ygp8jq28idRtSqgDIJJCNlGhm51CYuMJx8PD&#10;4eQoHY4p4ehLh+noeDyOb7Ds7roF5x8JU5OwySlgC0R4tr50PqTDsruQmL5RsriQSkUDlou5ArJm&#10;2C4X8evR3X6Y0qTJ6ckYE/k7xCB+f4Kopce+V7LO6WQXxLLA20NdxK70TKpujykr3RMZuOs08JvF&#10;pleuV2VhihtkFkzX5jiWuKkMvKakwRbPqXu1YiAoUY81qnOSjkZhJqIxGh8P0YB9z2LfwzRHqJx6&#10;Srrt3HdztLIglxW+lEY2tDlDRUsZuQ5qd1n16WMbRwn6kQtzsm/HqB8/htl3AAAA//8DAFBLAwQU&#10;AAYACAAAACEAK6D5ed4AAAAKAQAADwAAAGRycy9kb3ducmV2LnhtbEyPwU7DMAyG70i8Q2Qkbixh&#10;q8Zamk4INCSOW3fh5jamLTRJ1aRb4enxTnCz9f36/TnfzrYXJxpD552G+4UCQa72pnONhmO5u9uA&#10;CBGdwd470vBNAbbF9VWOmfFnt6fTITaCS1zIUEMb45BJGeqWLIaFH8gx+/Cjxcjr2Egz4pnLbS+X&#10;Sq2lxc7xhRYHem6p/jpMVkPVLY/4sy9flU13q/g2l5/T+4vWtzfz0yOISHP8C8NFn9WhYKfKT84E&#10;0WtINuuUowweQFy4UkkCouIpXSmQRS7/v1D8AgAA//8DAFBLAQItABQABgAIAAAAIQC2gziS/gAA&#10;AOEBAAATAAAAAAAAAAAAAAAAAAAAAABbQ29udGVudF9UeXBlc10ueG1sUEsBAi0AFAAGAAgAAAAh&#10;ADj9If/WAAAAlAEAAAsAAAAAAAAAAAAAAAAALwEAAF9yZWxzLy5yZWxzUEsBAi0AFAAGAAgAAAAh&#10;AFNjuvROAgAAYAQAAA4AAAAAAAAAAAAAAAAALgIAAGRycy9lMm9Eb2MueG1sUEsBAi0AFAAGAAgA&#10;AAAhACug+XneAAAACgEAAA8AAAAAAAAAAAAAAAAAqAQAAGRycy9kb3ducmV2LnhtbFBLBQYAAAAA&#10;BAAEAPMAAACzBQAAAAA=&#10;">
                <v:textbox>
                  <w:txbxContent>
                    <w:p w:rsidR="005C7E12" w:rsidRPr="00EA5E6F" w:rsidRDefault="005C7E12" w:rsidP="00183CA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EA5E6F">
                        <w:rPr>
                          <w:sz w:val="30"/>
                          <w:szCs w:val="30"/>
                        </w:rPr>
                        <w:t xml:space="preserve">подготовка информации </w:t>
                      </w:r>
                      <w:r w:rsidRPr="00EA5E6F">
                        <w:rPr>
                          <w:bCs/>
                          <w:sz w:val="30"/>
                          <w:szCs w:val="30"/>
                        </w:rPr>
                        <w:t>о результатах сданных экзаменов, результатах тестирования, а также о зачислении в муниципальное образовательное учреждение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0</wp:posOffset>
                </wp:positionV>
                <wp:extent cx="2962275" cy="1146810"/>
                <wp:effectExtent l="0" t="0" r="28575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E12" w:rsidRPr="00490C07" w:rsidRDefault="005C7E12" w:rsidP="00183C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90C07">
                              <w:rPr>
                                <w:sz w:val="28"/>
                                <w:szCs w:val="28"/>
                              </w:rPr>
                              <w:t>уведомление Заявителя об отказе в предоставлении муниципальной услуги, разъяснение причин отказа</w:t>
                            </w:r>
                          </w:p>
                          <w:p w:rsidR="005C7E12" w:rsidRPr="00490C07" w:rsidRDefault="005C7E12" w:rsidP="00183C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margin-left:-35pt;margin-top:0;width:233.25pt;height:9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53UQIAAGAEAAAOAAAAZHJzL2Uyb0RvYy54bWysVM2O0zAQviPxDpbvbJqo3W2jpqvVLouQ&#10;Flhp4QFcx2ksHNuM3ablhMQViUfgIbggfvYZ0jdi7HRLFzghcrA8nvHnme+byfR03SiyEuCk0QVN&#10;jwaUCM1NKfWioK9eXj4aU+I80yVTRouCboSjp7OHD6atzUVmaqNKAQRBtMtbW9Dae5snieO1aJg7&#10;MlZodFYGGubRhEVSAmsRvVFJNhgcJ62B0oLhwjk8veiddBbxq0pw/6KqnPBEFRRz83GFuM7Dmsym&#10;LF8As7XkuzTYP2TRMKnx0T3UBfOMLEH+AdVIDsaZyh9x0ySmqiQXsQasJh38Vs1NzayItSA5zu5p&#10;cv8Plj9fXQORZUGHlGjWoETdp+277cfue3e7fd997m67b9sP3Y/uS/eVDANfrXU5Xrux1xAqdvbK&#10;8NeOaHNeM70QZwCmrQUrMcs0xCf3LgTD4VUyb5+ZEp9jS28idesKmgCIpJB1VGizV0isPeF4mE2O&#10;s+xkRAlHX5oOj8dp1DBh+d11C84/EaYhYVNQwBaI8Gx15XxIh+V3ITF9o2R5KZWKBizm5wrIimG7&#10;XMYvVoBVHoYpTdqCTkbZKCLf87lDiEH8/gbRSI99r2RT0PE+iOWBt8e6jF3pmVT9HlNWekdk4K7X&#10;wK/n651yO1Xmptwgs2D6NsexxE1t4C0lLbZ4Qd2bJQNBiXqqUZ1JOhyGmYjGcHSSoQGHnvmhh2mO&#10;UAX1lPTbc9/P0dKCXNT4UhrZ0OYMFa1k5Dqo3We1Sx/bOEqwG7kwJ4d2jPr1Y5j9BAAA//8DAFBL&#10;AwQUAAYACAAAACEAeEWJZ94AAAAIAQAADwAAAGRycy9kb3ducmV2LnhtbEyPwU7DMBBE70j8g7VI&#10;3FqbVoQ2jVMhUJE4tumF2yY2SUq8jmKnDXw9y6lcVhrNaPZNtp1cJ852CK0nDQ9zBcJS5U1LtYZj&#10;sZutQISIZLDzZDV82wDb/PYmw9T4C+3t+RBrwSUUUtTQxNinUoaqsQ7D3PeW2Pv0g8PIcqilGfDC&#10;5a6TC6US6bAl/tBgb18aW30dRqehbBdH/NkXb8qtd8v4PhWn8eNV6/u76XkDItopXsPwh8/okDNT&#10;6UcyQXQaZk+Kt0QNfNlerpNHECXnVioBmWfy/4D8FwAA//8DAFBLAQItABQABgAIAAAAIQC2gziS&#10;/gAAAOEBAAATAAAAAAAAAAAAAAAAAAAAAABbQ29udGVudF9UeXBlc10ueG1sUEsBAi0AFAAGAAgA&#10;AAAhADj9If/WAAAAlAEAAAsAAAAAAAAAAAAAAAAALwEAAF9yZWxzLy5yZWxzUEsBAi0AFAAGAAgA&#10;AAAhACpz3ndRAgAAYAQAAA4AAAAAAAAAAAAAAAAALgIAAGRycy9lMm9Eb2MueG1sUEsBAi0AFAAG&#10;AAgAAAAhAHhFiWfeAAAACAEAAA8AAAAAAAAAAAAAAAAAqwQAAGRycy9kb3ducmV2LnhtbFBLBQYA&#10;AAAABAAEAPMAAAC2BQAAAAA=&#10;">
                <v:textbox>
                  <w:txbxContent>
                    <w:p w:rsidR="005C7E12" w:rsidRPr="00490C07" w:rsidRDefault="005C7E12" w:rsidP="00183C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90C07">
                        <w:rPr>
                          <w:sz w:val="28"/>
                          <w:szCs w:val="28"/>
                        </w:rPr>
                        <w:t>уведомление Заявителя об отказе в предоставлении муниципальной услуги, разъяснение причин отказа</w:t>
                      </w:r>
                    </w:p>
                    <w:p w:rsidR="005C7E12" w:rsidRPr="00490C07" w:rsidRDefault="005C7E12" w:rsidP="00183CA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83CAD" w:rsidRPr="00490C07" w:rsidRDefault="00183CAD" w:rsidP="00183CAD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both"/>
        <w:rPr>
          <w:sz w:val="28"/>
          <w:szCs w:val="28"/>
          <w:lang w:val="ru-RU"/>
        </w:rPr>
      </w:pPr>
    </w:p>
    <w:p w:rsidR="00183CAD" w:rsidRPr="00490C07" w:rsidRDefault="00183CAD" w:rsidP="00183CAD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  <w:rPr>
          <w:sz w:val="28"/>
          <w:szCs w:val="28"/>
          <w:lang w:val="ru-RU"/>
        </w:rPr>
      </w:pPr>
    </w:p>
    <w:p w:rsidR="00183CAD" w:rsidRPr="00490C07" w:rsidRDefault="00183CAD" w:rsidP="00183CAD">
      <w:pPr>
        <w:pStyle w:val="p4"/>
        <w:tabs>
          <w:tab w:val="clear" w:pos="606"/>
          <w:tab w:val="left" w:pos="0"/>
        </w:tabs>
        <w:spacing w:line="300" w:lineRule="exact"/>
        <w:ind w:left="0"/>
        <w:jc w:val="right"/>
        <w:rPr>
          <w:sz w:val="28"/>
          <w:szCs w:val="28"/>
          <w:lang w:val="ru-RU"/>
        </w:rPr>
      </w:pPr>
    </w:p>
    <w:p w:rsidR="00183CAD" w:rsidRPr="00490C07" w:rsidRDefault="00183CAD" w:rsidP="00183CAD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rPr>
          <w:sz w:val="28"/>
          <w:szCs w:val="28"/>
          <w:lang w:val="ru-RU"/>
        </w:rPr>
      </w:pPr>
    </w:p>
    <w:p w:rsidR="00183CAD" w:rsidRPr="00490C07" w:rsidRDefault="00183CAD" w:rsidP="00183CAD">
      <w:pPr>
        <w:pStyle w:val="p6"/>
        <w:tabs>
          <w:tab w:val="clear" w:pos="493"/>
          <w:tab w:val="left" w:pos="0"/>
          <w:tab w:val="left" w:pos="851"/>
        </w:tabs>
        <w:spacing w:line="240" w:lineRule="auto"/>
        <w:ind w:left="1287" w:firstLine="0"/>
        <w:rPr>
          <w:sz w:val="28"/>
          <w:szCs w:val="28"/>
          <w:lang w:val="ru-RU"/>
        </w:rPr>
      </w:pPr>
    </w:p>
    <w:p w:rsidR="00183CAD" w:rsidRPr="00490C07" w:rsidRDefault="00220D73" w:rsidP="00183CAD">
      <w:pPr>
        <w:shd w:val="clear" w:color="auto" w:fill="FFFFFF"/>
        <w:tabs>
          <w:tab w:val="left" w:pos="0"/>
          <w:tab w:val="left" w:pos="709"/>
          <w:tab w:val="left" w:pos="851"/>
        </w:tabs>
        <w:spacing w:before="29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4738369</wp:posOffset>
                </wp:positionH>
                <wp:positionV relativeFrom="paragraph">
                  <wp:posOffset>123190</wp:posOffset>
                </wp:positionV>
                <wp:extent cx="0" cy="387350"/>
                <wp:effectExtent l="76200" t="0" r="57150" b="508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73.1pt;margin-top:9.7pt;width:0;height:30.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GFYQIAAHU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wFGijQwou7T5nZz1/3oPm/u0OZDdw/L5uPmtvvSfe++dffdVzQIfWuNyyC8&#10;UJc2VE5X6spcaPrWIaWLmqgFj/yv1wZA0xCRPAoJG2cg+7x9qRn4kBuvYxNXlW0CJLQHreKs1odZ&#10;8ZVHdHtI4fR4fHo8imNMSLaPM9b5F1w3KBg5dt4Ssah9oZUCQWibxixkeeF8YEWyfUBIqvRMSBl1&#10;IRVqc3w2GoxigNNSsHAZ3JxdzAtp0ZIEZcVfLBFuHrpZfaNYBKs5YdOd7YmQYCMfe+OtgG5JjkO2&#10;hjOMJIfHFKwtPalCRqgcCO+srbjenfXPpuPpeNgbDk6mvWG/LHvPZ8WwdzJLT0flcVkUZfo+kE+H&#10;WS0Y4yrw3ws9Hf6dkHZPbivRg9QPjUoeo8eOAtn9fyQdRx+mvdXNXLP1pQ3VBRWAtqPz7h2Gx/Nw&#10;H71+fS0mPwEAAP//AwBQSwMEFAAGAAgAAAAhAAbWGkPfAAAACQEAAA8AAABkcnMvZG93bnJldi54&#10;bWxMj8FOwzAMhu9IvENkJG4sZarKVppOwITohUlsaNoxa0xT0ThVk20dT48RBzja/6ffn4vF6Dpx&#10;xCG0nhTcThIQSLU3LTUK3jfPNzMQIWoyuvOECs4YYFFeXhQ6N/5Eb3hcx0ZwCYVcK7Ax9rmUobbo&#10;dJj4HomzDz84HXkcGmkGfeJy18lpkmTS6Zb4gtU9PlmsP9cHpyAud2ebbevHebvavLxm7VdVVUul&#10;rq/Gh3sQEcf4B8OPPqtDyU57fyATRKfgLs2mjHIwT0Ew8LvYK5glKciykP8/KL8BAAD//wMAUEsB&#10;Ai0AFAAGAAgAAAAhALaDOJL+AAAA4QEAABMAAAAAAAAAAAAAAAAAAAAAAFtDb250ZW50X1R5cGVz&#10;XS54bWxQSwECLQAUAAYACAAAACEAOP0h/9YAAACUAQAACwAAAAAAAAAAAAAAAAAvAQAAX3JlbHMv&#10;LnJlbHNQSwECLQAUAAYACAAAACEAJpjxhWECAAB1BAAADgAAAAAAAAAAAAAAAAAuAgAAZHJzL2Uy&#10;b0RvYy54bWxQSwECLQAUAAYACAAAACEABtYaQ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183CAD" w:rsidRPr="00490C07" w:rsidRDefault="00183CAD" w:rsidP="00183CAD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183CAD" w:rsidRPr="00490C07" w:rsidRDefault="00220D73" w:rsidP="00183CAD">
      <w:pPr>
        <w:pStyle w:val="p10"/>
        <w:tabs>
          <w:tab w:val="clear" w:pos="566"/>
        </w:tabs>
        <w:spacing w:line="300" w:lineRule="exact"/>
        <w:ind w:firstLine="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83185</wp:posOffset>
                </wp:positionV>
                <wp:extent cx="2857500" cy="784225"/>
                <wp:effectExtent l="0" t="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E12" w:rsidRPr="00490C07" w:rsidRDefault="005C7E12" w:rsidP="00183C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90C07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Pr="00490C07">
                              <w:rPr>
                                <w:bCs/>
                                <w:sz w:val="28"/>
                                <w:szCs w:val="28"/>
                              </w:rPr>
                              <w:t>ыдача  результата 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left:0;text-align:left;margin-left:259.65pt;margin-top:6.55pt;width:225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GaSQIAAF8EAAAOAAAAZHJzL2Uyb0RvYy54bWysVM2O0zAQviPxDpbvNG3U0m7UdLXqUoS0&#10;wEoLD+A6TmPh2GbsNiknJK5IPAIPwQXxs8+QvhETp+2WH3FA5GB5POPPM983k+l5XSqyEeCk0Skd&#10;9PqUCM1NJvUqpS9fLB5MKHGe6Ywpo0VKt8LR89n9e9PKJiI2hVGZAIIg2iWVTWnhvU2iyPFClMz1&#10;jBUanbmBknk0YRVlwCpEL1UU9/sPo8pAZsFw4RyeXnZOOgv4eS64f57nTniiUoq5+bBCWJftGs2m&#10;LFkBs4Xk+zTYP2RRMqnx0SPUJfOMrEH+BlVKDsaZ3Pe4KSOT55KLUANWM+j/Us1NwawItSA5zh5p&#10;cv8Plj/bXAORGWpHiWYlStR83L3dfWi+Nbe7d82n5rb5unvffG8+N1/IoOWrsi7Bazf2GtqKnb0y&#10;/JUj2swLplfiAsBUhWAZZhnio58utIbDq2RZPTUZPsfW3gTq6hzKFhBJIXVQaHtUSNSecDyMJ6Px&#10;qI9CcvSNJ8M4HrUpRSw53Lbg/GNhStJuUgrYAQGdba6c70IPISF7o2S2kEoFA1bLuQKyYdgti/Dt&#10;0d1pmNKkSunZCN/+O0Q/fH+CKKXHtleyTOnkGMSSlrZHOgtN6ZlU3R6rUxqLPFDXSeDrZR2ECwy0&#10;vqXJtkgsmK7LcSpxUxh4Q0mFHZ5S93rNQFCinmgU52wwHLYjEYzhaByjAaee5amHaY5QKfWUdNu5&#10;78ZobUGuCnxpENjQ5gIFzWXg+i6rffrYxUGt/cS1Y3Jqh6i7/8LsBwAAAP//AwBQSwMEFAAGAAgA&#10;AAAhAJ+6lq/dAAAACgEAAA8AAABkcnMvZG93bnJldi54bWxMj0FPhDAQhe8m/odmTLy5hSUSQcrG&#10;aNbE4y578TbQEVDaElp20V/vcNLjvPflzXvFbjGDONPke2cVxJsIBNnG6d62Ck7V/u4BhA9oNQ7O&#10;koJv8rArr68KzLW72AOdj6EVHGJ9jgq6EMZcSt90ZNBv3EiWvQ83GQx8Tq3UE1443AxyG0WpNNhb&#10;/tDhSM8dNV/H2Sio++0Jfw7Va2SyfRLelupzfn9R6vZmeXoEEWgJfzCs9bk6lNypdrPVXgwK7uMs&#10;YZSNJAbBQJauQr0KaQqyLOT/CeUvAAAA//8DAFBLAQItABQABgAIAAAAIQC2gziS/gAAAOEBAAAT&#10;AAAAAAAAAAAAAAAAAAAAAABbQ29udGVudF9UeXBlc10ueG1sUEsBAi0AFAAGAAgAAAAhADj9If/W&#10;AAAAlAEAAAsAAAAAAAAAAAAAAAAALwEAAF9yZWxzLy5yZWxzUEsBAi0AFAAGAAgAAAAhAI5NEZpJ&#10;AgAAXwQAAA4AAAAAAAAAAAAAAAAALgIAAGRycy9lMm9Eb2MueG1sUEsBAi0AFAAGAAgAAAAhAJ+6&#10;lq/dAAAACgEAAA8AAAAAAAAAAAAAAAAAowQAAGRycy9kb3ducmV2LnhtbFBLBQYAAAAABAAEAPMA&#10;AACtBQAAAAA=&#10;">
                <v:textbox>
                  <w:txbxContent>
                    <w:p w:rsidR="005C7E12" w:rsidRPr="00490C07" w:rsidRDefault="005C7E12" w:rsidP="00183C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90C07">
                        <w:rPr>
                          <w:sz w:val="28"/>
                          <w:szCs w:val="28"/>
                        </w:rPr>
                        <w:t>в</w:t>
                      </w:r>
                      <w:r w:rsidRPr="00490C07">
                        <w:rPr>
                          <w:bCs/>
                          <w:sz w:val="28"/>
                          <w:szCs w:val="28"/>
                        </w:rPr>
                        <w:t>ыдача  результата 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183CAD" w:rsidRPr="00490C07" w:rsidRDefault="00183CAD" w:rsidP="00183CAD">
      <w:pPr>
        <w:pStyle w:val="p10"/>
        <w:tabs>
          <w:tab w:val="clear" w:pos="566"/>
        </w:tabs>
        <w:spacing w:line="300" w:lineRule="exact"/>
        <w:ind w:firstLine="0"/>
        <w:jc w:val="center"/>
        <w:rPr>
          <w:sz w:val="28"/>
          <w:szCs w:val="28"/>
          <w:lang w:val="ru-RU"/>
        </w:rPr>
      </w:pPr>
    </w:p>
    <w:p w:rsidR="00183CAD" w:rsidRPr="00490C07" w:rsidRDefault="00183CAD" w:rsidP="00183CAD">
      <w:pPr>
        <w:pStyle w:val="p10"/>
        <w:tabs>
          <w:tab w:val="clear" w:pos="566"/>
        </w:tabs>
        <w:spacing w:line="300" w:lineRule="exact"/>
        <w:ind w:firstLine="0"/>
        <w:jc w:val="center"/>
        <w:rPr>
          <w:sz w:val="28"/>
          <w:szCs w:val="28"/>
          <w:lang w:val="ru-RU"/>
        </w:rPr>
      </w:pPr>
    </w:p>
    <w:p w:rsidR="00183CAD" w:rsidRPr="00490C07" w:rsidRDefault="00183CAD" w:rsidP="00183CAD">
      <w:pPr>
        <w:pStyle w:val="p10"/>
        <w:tabs>
          <w:tab w:val="clear" w:pos="566"/>
        </w:tabs>
        <w:spacing w:line="300" w:lineRule="exact"/>
        <w:ind w:firstLine="0"/>
        <w:jc w:val="center"/>
        <w:rPr>
          <w:sz w:val="28"/>
          <w:szCs w:val="28"/>
          <w:lang w:val="ru-RU"/>
        </w:rPr>
      </w:pPr>
    </w:p>
    <w:p w:rsidR="00183CAD" w:rsidRPr="00490C07" w:rsidRDefault="00183CAD" w:rsidP="00183CAD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both"/>
        <w:rPr>
          <w:sz w:val="28"/>
          <w:szCs w:val="28"/>
          <w:lang w:val="ru-RU"/>
        </w:rPr>
      </w:pPr>
    </w:p>
    <w:p w:rsidR="00183CAD" w:rsidRDefault="00183CAD" w:rsidP="00183CAD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183CAD" w:rsidRPr="00E20D44" w:rsidRDefault="00183CAD" w:rsidP="00183CAD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both"/>
        <w:rPr>
          <w:lang w:val="ru-RU"/>
        </w:rPr>
      </w:pPr>
    </w:p>
    <w:sectPr w:rsidR="00183CAD" w:rsidRPr="00E20D44" w:rsidSect="00110A2D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C2B"/>
    <w:multiLevelType w:val="hybridMultilevel"/>
    <w:tmpl w:val="463E353E"/>
    <w:lvl w:ilvl="0" w:tplc="FFA4DF3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481B69"/>
    <w:multiLevelType w:val="hybridMultilevel"/>
    <w:tmpl w:val="8B88778E"/>
    <w:lvl w:ilvl="0" w:tplc="FFA4DF3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D00513"/>
    <w:multiLevelType w:val="hybridMultilevel"/>
    <w:tmpl w:val="BF6C0E96"/>
    <w:lvl w:ilvl="0" w:tplc="FFA4DF3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196E65"/>
    <w:multiLevelType w:val="hybridMultilevel"/>
    <w:tmpl w:val="EC9CD084"/>
    <w:lvl w:ilvl="0" w:tplc="FFA4DF3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83162E"/>
    <w:multiLevelType w:val="hybridMultilevel"/>
    <w:tmpl w:val="1AE8BBDA"/>
    <w:lvl w:ilvl="0" w:tplc="2D4E880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BB67410"/>
    <w:multiLevelType w:val="hybridMultilevel"/>
    <w:tmpl w:val="569E82CA"/>
    <w:lvl w:ilvl="0" w:tplc="86F03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FA"/>
    <w:rsid w:val="000F5982"/>
    <w:rsid w:val="00110A2D"/>
    <w:rsid w:val="00134D00"/>
    <w:rsid w:val="00183CAD"/>
    <w:rsid w:val="001A6F9D"/>
    <w:rsid w:val="001E3EEA"/>
    <w:rsid w:val="00220D73"/>
    <w:rsid w:val="00292699"/>
    <w:rsid w:val="003025CD"/>
    <w:rsid w:val="00366874"/>
    <w:rsid w:val="0037195E"/>
    <w:rsid w:val="003E498C"/>
    <w:rsid w:val="00542D46"/>
    <w:rsid w:val="005573CB"/>
    <w:rsid w:val="005B635C"/>
    <w:rsid w:val="005C7E12"/>
    <w:rsid w:val="006265FD"/>
    <w:rsid w:val="00674A18"/>
    <w:rsid w:val="007D626E"/>
    <w:rsid w:val="00867C00"/>
    <w:rsid w:val="009C7414"/>
    <w:rsid w:val="00AD2FE0"/>
    <w:rsid w:val="00C62910"/>
    <w:rsid w:val="00DA2691"/>
    <w:rsid w:val="00DC3E68"/>
    <w:rsid w:val="00DD1B36"/>
    <w:rsid w:val="00E174FA"/>
    <w:rsid w:val="00E20628"/>
    <w:rsid w:val="00E41F85"/>
    <w:rsid w:val="00EF7064"/>
    <w:rsid w:val="00F2371E"/>
    <w:rsid w:val="00F64AC4"/>
    <w:rsid w:val="00F9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3C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CA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83C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3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4">
    <w:name w:val="p4"/>
    <w:basedOn w:val="a"/>
    <w:rsid w:val="00183CAD"/>
    <w:pPr>
      <w:widowControl w:val="0"/>
      <w:tabs>
        <w:tab w:val="left" w:pos="606"/>
      </w:tabs>
      <w:suppressAutoHyphens w:val="0"/>
      <w:autoSpaceDE w:val="0"/>
      <w:autoSpaceDN w:val="0"/>
      <w:adjustRightInd w:val="0"/>
      <w:spacing w:line="306" w:lineRule="atLeast"/>
      <w:ind w:left="271"/>
      <w:jc w:val="both"/>
    </w:pPr>
    <w:rPr>
      <w:lang w:val="en-US" w:eastAsia="ru-RU"/>
    </w:rPr>
  </w:style>
  <w:style w:type="paragraph" w:customStyle="1" w:styleId="p10">
    <w:name w:val="p10"/>
    <w:basedOn w:val="a"/>
    <w:rsid w:val="00183CAD"/>
    <w:pPr>
      <w:widowControl w:val="0"/>
      <w:tabs>
        <w:tab w:val="left" w:pos="566"/>
      </w:tabs>
      <w:suppressAutoHyphens w:val="0"/>
      <w:autoSpaceDE w:val="0"/>
      <w:autoSpaceDN w:val="0"/>
      <w:adjustRightInd w:val="0"/>
      <w:spacing w:line="300" w:lineRule="atLeast"/>
      <w:ind w:firstLine="567"/>
    </w:pPr>
    <w:rPr>
      <w:lang w:val="en-US" w:eastAsia="ru-RU"/>
    </w:rPr>
  </w:style>
  <w:style w:type="paragraph" w:customStyle="1" w:styleId="p6">
    <w:name w:val="p6"/>
    <w:basedOn w:val="a"/>
    <w:rsid w:val="00183CAD"/>
    <w:pPr>
      <w:widowControl w:val="0"/>
      <w:tabs>
        <w:tab w:val="left" w:pos="493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paragraph" w:customStyle="1" w:styleId="p8">
    <w:name w:val="p8"/>
    <w:basedOn w:val="a"/>
    <w:rsid w:val="00183CAD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paragraph" w:customStyle="1" w:styleId="p20">
    <w:name w:val="p20"/>
    <w:basedOn w:val="a"/>
    <w:rsid w:val="00183CAD"/>
    <w:pPr>
      <w:widowControl w:val="0"/>
      <w:tabs>
        <w:tab w:val="left" w:pos="408"/>
        <w:tab w:val="left" w:pos="1071"/>
      </w:tabs>
      <w:suppressAutoHyphens w:val="0"/>
      <w:autoSpaceDE w:val="0"/>
      <w:autoSpaceDN w:val="0"/>
      <w:adjustRightInd w:val="0"/>
      <w:spacing w:line="323" w:lineRule="atLeast"/>
      <w:ind w:left="254" w:hanging="1071"/>
    </w:pPr>
    <w:rPr>
      <w:lang w:val="en-US" w:eastAsia="ru-RU"/>
    </w:rPr>
  </w:style>
  <w:style w:type="paragraph" w:styleId="a5">
    <w:name w:val="Normal (Web)"/>
    <w:basedOn w:val="a"/>
    <w:rsid w:val="00183CA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">
    <w:name w:val="Body Text Indent 3"/>
    <w:basedOn w:val="a"/>
    <w:link w:val="30"/>
    <w:uiPriority w:val="99"/>
    <w:unhideWhenUsed/>
    <w:rsid w:val="00183CA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3C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Strong"/>
    <w:uiPriority w:val="22"/>
    <w:qFormat/>
    <w:rsid w:val="005B635C"/>
    <w:rPr>
      <w:b/>
      <w:bCs/>
    </w:rPr>
  </w:style>
  <w:style w:type="paragraph" w:customStyle="1" w:styleId="ConsPlusCell">
    <w:name w:val="ConsPlusCell"/>
    <w:rsid w:val="00F64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110A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25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5C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3C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CA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83C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3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4">
    <w:name w:val="p4"/>
    <w:basedOn w:val="a"/>
    <w:rsid w:val="00183CAD"/>
    <w:pPr>
      <w:widowControl w:val="0"/>
      <w:tabs>
        <w:tab w:val="left" w:pos="606"/>
      </w:tabs>
      <w:suppressAutoHyphens w:val="0"/>
      <w:autoSpaceDE w:val="0"/>
      <w:autoSpaceDN w:val="0"/>
      <w:adjustRightInd w:val="0"/>
      <w:spacing w:line="306" w:lineRule="atLeast"/>
      <w:ind w:left="271"/>
      <w:jc w:val="both"/>
    </w:pPr>
    <w:rPr>
      <w:lang w:val="en-US" w:eastAsia="ru-RU"/>
    </w:rPr>
  </w:style>
  <w:style w:type="paragraph" w:customStyle="1" w:styleId="p10">
    <w:name w:val="p10"/>
    <w:basedOn w:val="a"/>
    <w:rsid w:val="00183CAD"/>
    <w:pPr>
      <w:widowControl w:val="0"/>
      <w:tabs>
        <w:tab w:val="left" w:pos="566"/>
      </w:tabs>
      <w:suppressAutoHyphens w:val="0"/>
      <w:autoSpaceDE w:val="0"/>
      <w:autoSpaceDN w:val="0"/>
      <w:adjustRightInd w:val="0"/>
      <w:spacing w:line="300" w:lineRule="atLeast"/>
      <w:ind w:firstLine="567"/>
    </w:pPr>
    <w:rPr>
      <w:lang w:val="en-US" w:eastAsia="ru-RU"/>
    </w:rPr>
  </w:style>
  <w:style w:type="paragraph" w:customStyle="1" w:styleId="p6">
    <w:name w:val="p6"/>
    <w:basedOn w:val="a"/>
    <w:rsid w:val="00183CAD"/>
    <w:pPr>
      <w:widowControl w:val="0"/>
      <w:tabs>
        <w:tab w:val="left" w:pos="493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paragraph" w:customStyle="1" w:styleId="p8">
    <w:name w:val="p8"/>
    <w:basedOn w:val="a"/>
    <w:rsid w:val="00183CAD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paragraph" w:customStyle="1" w:styleId="p20">
    <w:name w:val="p20"/>
    <w:basedOn w:val="a"/>
    <w:rsid w:val="00183CAD"/>
    <w:pPr>
      <w:widowControl w:val="0"/>
      <w:tabs>
        <w:tab w:val="left" w:pos="408"/>
        <w:tab w:val="left" w:pos="1071"/>
      </w:tabs>
      <w:suppressAutoHyphens w:val="0"/>
      <w:autoSpaceDE w:val="0"/>
      <w:autoSpaceDN w:val="0"/>
      <w:adjustRightInd w:val="0"/>
      <w:spacing w:line="323" w:lineRule="atLeast"/>
      <w:ind w:left="254" w:hanging="1071"/>
    </w:pPr>
    <w:rPr>
      <w:lang w:val="en-US" w:eastAsia="ru-RU"/>
    </w:rPr>
  </w:style>
  <w:style w:type="paragraph" w:styleId="a5">
    <w:name w:val="Normal (Web)"/>
    <w:basedOn w:val="a"/>
    <w:rsid w:val="00183CA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">
    <w:name w:val="Body Text Indent 3"/>
    <w:basedOn w:val="a"/>
    <w:link w:val="30"/>
    <w:uiPriority w:val="99"/>
    <w:unhideWhenUsed/>
    <w:rsid w:val="00183CA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3C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Strong"/>
    <w:uiPriority w:val="22"/>
    <w:qFormat/>
    <w:rsid w:val="005B635C"/>
    <w:rPr>
      <w:b/>
      <w:bCs/>
    </w:rPr>
  </w:style>
  <w:style w:type="paragraph" w:customStyle="1" w:styleId="ConsPlusCell">
    <w:name w:val="ConsPlusCell"/>
    <w:rsid w:val="00F64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110A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25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5C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Наталья</cp:lastModifiedBy>
  <cp:revision>2</cp:revision>
  <cp:lastPrinted>2022-04-25T06:53:00Z</cp:lastPrinted>
  <dcterms:created xsi:type="dcterms:W3CDTF">2022-04-29T02:42:00Z</dcterms:created>
  <dcterms:modified xsi:type="dcterms:W3CDTF">2022-04-29T02:42:00Z</dcterms:modified>
</cp:coreProperties>
</file>