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CD" w:rsidRDefault="002A7ACD" w:rsidP="00C2170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2A7ACD">
          <w:footerReference w:type="default" r:id="rId9"/>
          <w:pgSz w:w="11906" w:h="16838"/>
          <w:pgMar w:top="1134" w:right="567" w:bottom="1134" w:left="1134" w:header="0" w:footer="278" w:gutter="0"/>
          <w:cols w:space="720"/>
          <w:formProt w:val="0"/>
          <w:docGrid w:linePitch="360" w:charSpace="8192"/>
        </w:sectPr>
      </w:pP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</w:pP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lastRenderedPageBreak/>
        <w:t>МУНИЦИПАЛЬНОЕ</w:t>
      </w:r>
      <w:r w:rsidRPr="00C2170F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 xml:space="preserve">АВТОНОМНОЕ </w:t>
      </w:r>
      <w:r w:rsidRPr="00C2170F">
        <w:rPr>
          <w:rFonts w:ascii="Times New Roman" w:eastAsia="Times New Roman" w:hAnsi="Times New Roman" w:cs="Times New Roman"/>
          <w:b/>
          <w:color w:val="auto"/>
          <w:spacing w:val="1"/>
          <w:szCs w:val="22"/>
          <w:lang w:eastAsia="ru-RU" w:bidi="ar-SA"/>
        </w:rPr>
        <w:t>ОБЩЕОБРАЗОВАТЕЛЬНОЕ</w:t>
      </w: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 xml:space="preserve"> УЧРЕЖДЕНИЕ</w:t>
      </w:r>
    </w:p>
    <w:p w:rsidR="00C2170F" w:rsidRPr="00C2170F" w:rsidRDefault="00C2170F" w:rsidP="00C2170F">
      <w:pPr>
        <w:tabs>
          <w:tab w:val="center" w:pos="4677"/>
          <w:tab w:val="left" w:pos="6816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</w:pPr>
      <w:r w:rsidRPr="00C2170F">
        <w:rPr>
          <w:rFonts w:ascii="Times New Roman" w:eastAsia="Times New Roman" w:hAnsi="Times New Roman" w:cs="Times New Roman"/>
          <w:b/>
          <w:color w:val="auto"/>
          <w:spacing w:val="1"/>
          <w:szCs w:val="22"/>
          <w:lang w:eastAsia="ru-RU" w:bidi="ar-SA"/>
        </w:rPr>
        <w:tab/>
        <w:t>«СРЕДНЯЯ ШКОЛА № 129»</w:t>
      </w:r>
      <w:r w:rsidRPr="00C2170F">
        <w:rPr>
          <w:rFonts w:ascii="Times New Roman" w:eastAsia="Times New Roman" w:hAnsi="Times New Roman" w:cs="Times New Roman"/>
          <w:b/>
          <w:color w:val="auto"/>
          <w:spacing w:val="1"/>
          <w:szCs w:val="22"/>
          <w:lang w:eastAsia="ru-RU" w:bidi="ar-SA"/>
        </w:rPr>
        <w:tab/>
      </w:r>
    </w:p>
    <w:p w:rsidR="00C2170F" w:rsidRPr="00C2170F" w:rsidRDefault="00C2170F" w:rsidP="00C21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</w:pPr>
      <w:r w:rsidRPr="00C2170F">
        <w:rPr>
          <w:rFonts w:ascii="Times New Roman" w:eastAsia="Times New Roman" w:hAnsi="Times New Roman" w:cs="Times New Roman"/>
          <w:color w:val="auto"/>
          <w:spacing w:val="-1"/>
          <w:szCs w:val="22"/>
          <w:lang w:eastAsia="ru-RU" w:bidi="ar-SA"/>
        </w:rPr>
        <w:t>660131  г. Красноярск, ул. Воронова 18-а.</w:t>
      </w:r>
      <w:r w:rsidRPr="00C2170F"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  <w:tab/>
      </w:r>
      <w:r w:rsidRPr="00C2170F">
        <w:rPr>
          <w:rFonts w:ascii="Times New Roman" w:eastAsia="Times New Roman" w:hAnsi="Times New Roman" w:cs="Times New Roman"/>
          <w:color w:val="auto"/>
          <w:spacing w:val="-5"/>
          <w:szCs w:val="22"/>
          <w:lang w:eastAsia="ru-RU" w:bidi="ar-SA"/>
        </w:rPr>
        <w:t>тел. 224-03-01</w:t>
      </w:r>
    </w:p>
    <w:p w:rsidR="00C2170F" w:rsidRPr="00C2170F" w:rsidRDefault="00C2170F" w:rsidP="00C21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4"/>
          <w:szCs w:val="22"/>
          <w:u w:val="single"/>
          <w:lang w:eastAsia="ru-RU" w:bidi="ar-SA"/>
        </w:rPr>
      </w:pPr>
      <w:r w:rsidRPr="00C2170F">
        <w:rPr>
          <w:rFonts w:ascii="Times New Roman" w:eastAsia="Times New Roman" w:hAnsi="Times New Roman" w:cs="Times New Roman"/>
          <w:b/>
          <w:noProof/>
          <w:color w:val="auto"/>
          <w:szCs w:val="22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05CADAF2" wp14:editId="523E3886">
            <wp:simplePos x="0" y="0"/>
            <wp:positionH relativeFrom="column">
              <wp:posOffset>3505200</wp:posOffset>
            </wp:positionH>
            <wp:positionV relativeFrom="paragraph">
              <wp:posOffset>150495</wp:posOffset>
            </wp:positionV>
            <wp:extent cx="1348105" cy="1257300"/>
            <wp:effectExtent l="0" t="0" r="0" b="0"/>
            <wp:wrapNone/>
            <wp:docPr id="2" name="Рисунок 2" descr="C:\Users\12345user17\Downloads\Скан МАОУ печать школа с рос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user17\Downloads\Скан МАОУ печать школа с росписью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70F">
        <w:rPr>
          <w:rFonts w:ascii="Times New Roman" w:eastAsia="Times New Roman" w:hAnsi="Times New Roman" w:cs="Times New Roman"/>
          <w:color w:val="auto"/>
          <w:spacing w:val="4"/>
          <w:szCs w:val="22"/>
          <w:u w:val="single"/>
          <w:lang w:eastAsia="ru-RU" w:bidi="ar-SA"/>
        </w:rPr>
        <w:t>ОКПО 49694111,  ОГРН  1022402479824,   ИНН/КПП 2465040970/246501001</w:t>
      </w:r>
    </w:p>
    <w:p w:rsidR="00C2170F" w:rsidRPr="00C2170F" w:rsidRDefault="00C2170F" w:rsidP="00C21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</w:pP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</w:pP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>Согласовано:                                                                            Утверждаю:</w:t>
      </w: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</w:pP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>Заседание МО                                                                          Директор  МБОУ СШ № 129</w:t>
      </w:r>
    </w:p>
    <w:p w:rsidR="00C2170F" w:rsidRPr="00C2170F" w:rsidRDefault="00C2170F" w:rsidP="00C2170F">
      <w:pPr>
        <w:tabs>
          <w:tab w:val="left" w:pos="5333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</w:pP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 xml:space="preserve">Протокол № 1 от    </w:t>
      </w: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ab/>
        <w:t xml:space="preserve">     _________________ Г.В. </w:t>
      </w:r>
      <w:proofErr w:type="spellStart"/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>Сафиянова</w:t>
      </w:r>
      <w:proofErr w:type="spellEnd"/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</w:pP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 xml:space="preserve">Руководитель МО                                                                   </w:t>
      </w:r>
      <w:r w:rsidRPr="00C2170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 w:bidi="ar-SA"/>
        </w:rPr>
        <w:t>Приказ № 03-02-303 от 30.08.2024 г.</w:t>
      </w: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</w:pP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>Боровик И.А.</w:t>
      </w: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</w:pP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 xml:space="preserve">Зам. директора по УВР                 </w:t>
      </w: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</w:pPr>
      <w:r w:rsidRPr="00C2170F">
        <w:rPr>
          <w:rFonts w:ascii="Times New Roman" w:eastAsia="Times New Roman" w:hAnsi="Times New Roman" w:cs="Times New Roman"/>
          <w:b/>
          <w:color w:val="auto"/>
          <w:szCs w:val="22"/>
          <w:lang w:eastAsia="ru-RU" w:bidi="ar-SA"/>
        </w:rPr>
        <w:t>Кузьменко Е.С.</w:t>
      </w: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C2170F" w:rsidRPr="00C2170F" w:rsidRDefault="00C2170F" w:rsidP="00C2170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2A7ACD" w:rsidRPr="00C2170F" w:rsidRDefault="00C2170F" w:rsidP="00C2170F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2170F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Рабочая программа дополнительного образования</w:t>
      </w:r>
    </w:p>
    <w:p w:rsidR="002A7ACD" w:rsidRPr="00C2170F" w:rsidRDefault="006748FC">
      <w:pPr>
        <w:spacing w:line="240" w:lineRule="atLeast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2170F">
        <w:rPr>
          <w:rFonts w:ascii="Times New Roman" w:hAnsi="Times New Roman" w:cs="Times New Roman"/>
          <w:bCs/>
          <w:sz w:val="36"/>
          <w:szCs w:val="36"/>
        </w:rPr>
        <w:t>художественной направленности</w:t>
      </w:r>
    </w:p>
    <w:p w:rsidR="002A7ACD" w:rsidRPr="00C2170F" w:rsidRDefault="006748FC">
      <w:pPr>
        <w:pStyle w:val="6"/>
        <w:tabs>
          <w:tab w:val="left" w:pos="524"/>
        </w:tabs>
        <w:spacing w:line="240" w:lineRule="atLeast"/>
        <w:jc w:val="center"/>
        <w:rPr>
          <w:rFonts w:ascii="Times New Roman" w:hAnsi="Times New Roman" w:cs="Times New Roman"/>
          <w:b/>
          <w:bCs/>
          <w:spacing w:val="0"/>
          <w:sz w:val="36"/>
          <w:szCs w:val="36"/>
        </w:rPr>
      </w:pPr>
      <w:r w:rsidRPr="00C2170F">
        <w:rPr>
          <w:rFonts w:ascii="Times New Roman" w:hAnsi="Times New Roman" w:cs="Times New Roman"/>
          <w:b/>
          <w:bCs/>
          <w:spacing w:val="0"/>
          <w:sz w:val="36"/>
          <w:szCs w:val="36"/>
        </w:rPr>
        <w:t xml:space="preserve"> «Как хорошо уметь читать...»</w:t>
      </w:r>
    </w:p>
    <w:p w:rsidR="002A7ACD" w:rsidRPr="00C2170F" w:rsidRDefault="006748FC">
      <w:pPr>
        <w:pStyle w:val="6"/>
        <w:tabs>
          <w:tab w:val="left" w:pos="524"/>
        </w:tabs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2170F">
        <w:rPr>
          <w:rFonts w:ascii="Times New Roman" w:hAnsi="Times New Roman" w:cs="Times New Roman"/>
          <w:spacing w:val="0"/>
          <w:sz w:val="36"/>
          <w:szCs w:val="36"/>
        </w:rPr>
        <w:t>9-11 лет</w:t>
      </w:r>
    </w:p>
    <w:p w:rsidR="002A7ACD" w:rsidRDefault="006748F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" behindDoc="0" locked="0" layoutInCell="1" allowOverlap="1" wp14:anchorId="380B58E0" wp14:editId="265D6E4E">
            <wp:simplePos x="0" y="0"/>
            <wp:positionH relativeFrom="column">
              <wp:posOffset>897890</wp:posOffset>
            </wp:positionH>
            <wp:positionV relativeFrom="paragraph">
              <wp:posOffset>34290</wp:posOffset>
            </wp:positionV>
            <wp:extent cx="4053205" cy="268287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ACD" w:rsidRDefault="002A7ACD">
      <w:pPr>
        <w:spacing w:line="360" w:lineRule="auto"/>
        <w:jc w:val="center"/>
        <w:rPr>
          <w:sz w:val="28"/>
          <w:szCs w:val="28"/>
        </w:rPr>
      </w:pPr>
    </w:p>
    <w:p w:rsidR="002A7ACD" w:rsidRDefault="002A7ACD">
      <w:pPr>
        <w:spacing w:line="360" w:lineRule="auto"/>
        <w:jc w:val="center"/>
        <w:rPr>
          <w:sz w:val="28"/>
          <w:szCs w:val="28"/>
        </w:rPr>
      </w:pPr>
    </w:p>
    <w:p w:rsidR="002A7ACD" w:rsidRDefault="002A7ACD">
      <w:pPr>
        <w:spacing w:line="360" w:lineRule="auto"/>
        <w:jc w:val="center"/>
        <w:rPr>
          <w:sz w:val="28"/>
          <w:szCs w:val="28"/>
        </w:rPr>
      </w:pPr>
    </w:p>
    <w:p w:rsidR="002A7ACD" w:rsidRDefault="002A7ACD">
      <w:pPr>
        <w:spacing w:line="360" w:lineRule="auto"/>
        <w:jc w:val="center"/>
        <w:rPr>
          <w:sz w:val="28"/>
          <w:szCs w:val="28"/>
        </w:rPr>
      </w:pPr>
    </w:p>
    <w:p w:rsidR="002A7ACD" w:rsidRDefault="002A7ACD">
      <w:pPr>
        <w:spacing w:line="360" w:lineRule="auto"/>
        <w:jc w:val="center"/>
        <w:rPr>
          <w:sz w:val="28"/>
          <w:szCs w:val="28"/>
        </w:rPr>
      </w:pPr>
    </w:p>
    <w:p w:rsidR="002A7ACD" w:rsidRDefault="002A7ACD">
      <w:pPr>
        <w:spacing w:line="360" w:lineRule="auto"/>
        <w:jc w:val="center"/>
        <w:rPr>
          <w:sz w:val="28"/>
          <w:szCs w:val="28"/>
        </w:rPr>
      </w:pPr>
    </w:p>
    <w:p w:rsidR="00C2170F" w:rsidRPr="00C2170F" w:rsidRDefault="00C2170F" w:rsidP="00C2170F">
      <w:pPr>
        <w:spacing w:after="0" w:line="240" w:lineRule="auto"/>
        <w:ind w:firstLine="6662"/>
        <w:rPr>
          <w:rFonts w:ascii="Times New Roman" w:eastAsia="Calibri" w:hAnsi="Times New Roman" w:cs="Times New Roman"/>
          <w:color w:val="auto"/>
          <w:kern w:val="2"/>
          <w:sz w:val="24"/>
          <w:szCs w:val="24"/>
          <w:lang w:eastAsia="en-US" w:bidi="ar-SA"/>
          <w14:ligatures w14:val="standardContextual"/>
        </w:rPr>
      </w:pPr>
      <w:r w:rsidRPr="00C2170F">
        <w:rPr>
          <w:rFonts w:ascii="Times New Roman" w:eastAsia="Calibri" w:hAnsi="Times New Roman" w:cs="Times New Roman"/>
          <w:color w:val="auto"/>
          <w:kern w:val="2"/>
          <w:sz w:val="24"/>
          <w:szCs w:val="24"/>
          <w:lang w:eastAsia="en-US" w:bidi="ar-SA"/>
          <w14:ligatures w14:val="standardContextual"/>
        </w:rPr>
        <w:t>Программу разработала:</w:t>
      </w:r>
    </w:p>
    <w:p w:rsidR="00C2170F" w:rsidRPr="00C2170F" w:rsidRDefault="00C2170F" w:rsidP="00C2170F">
      <w:pPr>
        <w:spacing w:after="0" w:line="240" w:lineRule="auto"/>
        <w:ind w:firstLine="6662"/>
        <w:rPr>
          <w:rFonts w:ascii="Times New Roman" w:eastAsia="Calibri" w:hAnsi="Times New Roman" w:cs="Times New Roman"/>
          <w:color w:val="auto"/>
          <w:kern w:val="2"/>
          <w:sz w:val="24"/>
          <w:szCs w:val="24"/>
          <w:lang w:eastAsia="en-US" w:bidi="ar-SA"/>
          <w14:ligatures w14:val="standardContextual"/>
        </w:rPr>
      </w:pPr>
      <w:r w:rsidRPr="00C2170F">
        <w:rPr>
          <w:rFonts w:ascii="Times New Roman" w:eastAsia="Calibri" w:hAnsi="Times New Roman" w:cs="Times New Roman"/>
          <w:color w:val="auto"/>
          <w:kern w:val="2"/>
          <w:sz w:val="24"/>
          <w:szCs w:val="24"/>
          <w:lang w:eastAsia="en-US" w:bidi="ar-SA"/>
          <w14:ligatures w14:val="standardContextual"/>
        </w:rPr>
        <w:t xml:space="preserve">педагог </w:t>
      </w:r>
      <w:proofErr w:type="gramStart"/>
      <w:r w:rsidRPr="00C2170F">
        <w:rPr>
          <w:rFonts w:ascii="Times New Roman" w:eastAsia="Calibri" w:hAnsi="Times New Roman" w:cs="Times New Roman"/>
          <w:color w:val="auto"/>
          <w:kern w:val="2"/>
          <w:sz w:val="24"/>
          <w:szCs w:val="24"/>
          <w:lang w:eastAsia="en-US" w:bidi="ar-SA"/>
          <w14:ligatures w14:val="standardContextual"/>
        </w:rPr>
        <w:t>дополнительного</w:t>
      </w:r>
      <w:proofErr w:type="gramEnd"/>
      <w:r w:rsidRPr="00C2170F">
        <w:rPr>
          <w:rFonts w:ascii="Times New Roman" w:eastAsia="Calibri" w:hAnsi="Times New Roman" w:cs="Times New Roman"/>
          <w:color w:val="auto"/>
          <w:kern w:val="2"/>
          <w:sz w:val="24"/>
          <w:szCs w:val="24"/>
          <w:lang w:eastAsia="en-US" w:bidi="ar-SA"/>
          <w14:ligatures w14:val="standardContextual"/>
        </w:rPr>
        <w:t xml:space="preserve"> </w:t>
      </w:r>
    </w:p>
    <w:p w:rsidR="00C2170F" w:rsidRPr="00C2170F" w:rsidRDefault="00C2170F" w:rsidP="00C2170F">
      <w:pPr>
        <w:spacing w:after="0" w:line="240" w:lineRule="auto"/>
        <w:ind w:firstLine="6662"/>
        <w:rPr>
          <w:rFonts w:ascii="Times New Roman" w:eastAsia="Calibri" w:hAnsi="Times New Roman" w:cs="Times New Roman"/>
          <w:color w:val="auto"/>
          <w:kern w:val="2"/>
          <w:sz w:val="24"/>
          <w:szCs w:val="24"/>
          <w:lang w:eastAsia="en-US" w:bidi="ar-SA"/>
          <w14:ligatures w14:val="standardContextual"/>
        </w:rPr>
      </w:pPr>
      <w:r w:rsidRPr="00C2170F">
        <w:rPr>
          <w:rFonts w:ascii="Times New Roman" w:eastAsia="Calibri" w:hAnsi="Times New Roman" w:cs="Times New Roman"/>
          <w:color w:val="auto"/>
          <w:kern w:val="2"/>
          <w:sz w:val="24"/>
          <w:szCs w:val="24"/>
          <w:lang w:eastAsia="en-US" w:bidi="ar-SA"/>
          <w14:ligatures w14:val="standardContextual"/>
        </w:rPr>
        <w:t>образования</w:t>
      </w:r>
    </w:p>
    <w:p w:rsidR="00C2170F" w:rsidRDefault="00C21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170F" w:rsidRDefault="00C21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ACD" w:rsidRPr="00C2170F" w:rsidRDefault="00674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70F"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2A7ACD" w:rsidRPr="00C2170F" w:rsidRDefault="006748FC">
      <w:pPr>
        <w:jc w:val="center"/>
      </w:pPr>
      <w:bookmarkStart w:id="0" w:name="_GoBack"/>
      <w:r w:rsidRPr="00C2170F">
        <w:rPr>
          <w:rFonts w:ascii="Times New Roman" w:hAnsi="Times New Roman" w:cs="Times New Roman"/>
          <w:bCs/>
          <w:sz w:val="28"/>
          <w:szCs w:val="28"/>
        </w:rPr>
        <w:t>2024 г.</w:t>
      </w:r>
    </w:p>
    <w:bookmarkEnd w:id="0"/>
    <w:p w:rsidR="002A7ACD" w:rsidRDefault="006748F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A7ACD" w:rsidRDefault="006748FC">
      <w:pPr>
        <w:pStyle w:val="af1"/>
        <w:spacing w:after="160"/>
        <w:ind w:firstLine="708"/>
        <w:contextualSpacing/>
        <w:jc w:val="both"/>
      </w:pPr>
      <w:proofErr w:type="gramStart"/>
      <w:r>
        <w:t xml:space="preserve">Программа «Как хорошо уметь читать…» направлена на достижение планируемых результатов освоения основной образовательной программы начального общего образования, формирование общей культуры обучающихся, на их духовно-нравственное, социальное, личностное и интеллектуальное развитие; обеспечивает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:rsidR="002A7ACD" w:rsidRDefault="006748FC">
      <w:pPr>
        <w:pStyle w:val="af1"/>
        <w:spacing w:after="160"/>
        <w:ind w:firstLine="708"/>
        <w:contextualSpacing/>
        <w:jc w:val="both"/>
      </w:pPr>
      <w:r>
        <w:t xml:space="preserve">Программа «Как хорошо уметь читать…» создана в соответствии с ФГОС ООН, Концепцией духовно-нравственного развития и воспитания личности гражданина России, Примерной основной образовательной программой начального образования. </w:t>
      </w:r>
    </w:p>
    <w:p w:rsidR="002A7ACD" w:rsidRDefault="006748FC">
      <w:pPr>
        <w:pStyle w:val="af1"/>
        <w:spacing w:after="160"/>
        <w:ind w:firstLine="708"/>
        <w:contextualSpacing/>
        <w:jc w:val="both"/>
      </w:pPr>
      <w:r>
        <w:t xml:space="preserve">Нормативно-правовой и документальной базой программы дополнительного образования </w:t>
      </w:r>
      <w:proofErr w:type="gramStart"/>
      <w:r>
        <w:t>обучающихся</w:t>
      </w:r>
      <w:proofErr w:type="gramEnd"/>
      <w:r>
        <w:t xml:space="preserve"> на ступени начального общего образования являются: </w:t>
      </w:r>
    </w:p>
    <w:p w:rsidR="002A7ACD" w:rsidRDefault="006748FC">
      <w:pPr>
        <w:pStyle w:val="af1"/>
        <w:spacing w:after="160"/>
        <w:ind w:firstLine="708"/>
        <w:contextualSpacing/>
        <w:jc w:val="both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t xml:space="preserve">Закон Российской Федерации «Об образовании»; </w:t>
      </w:r>
    </w:p>
    <w:p w:rsidR="002A7ACD" w:rsidRDefault="006748FC">
      <w:pPr>
        <w:pStyle w:val="af1"/>
        <w:spacing w:after="160"/>
        <w:ind w:firstLine="708"/>
        <w:contextualSpacing/>
        <w:jc w:val="both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t xml:space="preserve">Федеральный государственный образовательный стандарт начального общего образования; </w:t>
      </w:r>
    </w:p>
    <w:p w:rsidR="002A7ACD" w:rsidRDefault="006748FC">
      <w:pPr>
        <w:pStyle w:val="af1"/>
        <w:spacing w:after="160"/>
        <w:ind w:firstLine="708"/>
        <w:contextualSpacing/>
        <w:jc w:val="both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t>СанПиН, 2.4.2.1178-02 «Гигиенические требования к режиму учебно-воспитательного процесса» (приказ Минздрава от 28.11.20 02) раздел 2.9.;</w:t>
      </w:r>
    </w:p>
    <w:p w:rsidR="002A7ACD" w:rsidRDefault="006748FC">
      <w:pPr>
        <w:pStyle w:val="af1"/>
        <w:spacing w:after="160"/>
        <w:ind w:firstLine="708"/>
        <w:contextualSpacing/>
        <w:jc w:val="both"/>
      </w:pPr>
      <w:r>
        <w:t xml:space="preserve"> 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t xml:space="preserve">Федеральный закон от 20.03.1999 № 52-Ф3 «О санитарно-эпидемиологическом благополучии населения»; </w:t>
      </w:r>
    </w:p>
    <w:p w:rsidR="002A7ACD" w:rsidRDefault="006748FC">
      <w:pPr>
        <w:pStyle w:val="af1"/>
        <w:spacing w:after="160"/>
        <w:ind w:firstLine="708"/>
        <w:contextualSpacing/>
        <w:jc w:val="both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t xml:space="preserve">Постановление Правительства РФ от 23.03.2001 № 224 «О проведении эксперимента по совершенствованию структуры и содержания общего образования» в части сохранения и укрепления здоровья школьников; </w:t>
      </w:r>
    </w:p>
    <w:p w:rsidR="002A7ACD" w:rsidRDefault="006748FC">
      <w:pPr>
        <w:pStyle w:val="af1"/>
        <w:spacing w:after="160"/>
        <w:ind w:firstLine="708"/>
        <w:contextualSpacing/>
        <w:jc w:val="both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t xml:space="preserve">Письмо МО РФ № 220/11-13 от 20.02.1999 «О недоступности перегрузок обучающихся в начальной школе»; </w:t>
      </w:r>
    </w:p>
    <w:p w:rsidR="002A7ACD" w:rsidRDefault="006748FC">
      <w:pPr>
        <w:pStyle w:val="af1"/>
        <w:spacing w:after="160"/>
        <w:ind w:firstLine="708"/>
        <w:contextualSpacing/>
        <w:jc w:val="both"/>
        <w:rPr>
          <w:szCs w:val="28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t>Гигиенические требования к условиям реализации основной образовательной программы начального общего образования (2009 г.</w:t>
      </w:r>
      <w:r>
        <w:rPr>
          <w:szCs w:val="28"/>
        </w:rPr>
        <w:t>)</w:t>
      </w:r>
    </w:p>
    <w:p w:rsidR="002A7ACD" w:rsidRDefault="006748FC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Устав МБОУ СШ №129.</w:t>
      </w:r>
    </w:p>
    <w:p w:rsidR="002A7ACD" w:rsidRDefault="006748FC">
      <w:pPr>
        <w:pStyle w:val="af2"/>
        <w:numPr>
          <w:ilvl w:val="0"/>
          <w:numId w:val="4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Положения рабочей программы МБОУ СШ №12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2A7ACD" w:rsidRDefault="006748FC">
      <w:pPr>
        <w:pStyle w:val="af2"/>
        <w:numPr>
          <w:ilvl w:val="0"/>
          <w:numId w:val="4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воспитания МАОУ СШ № 129 (приказ № 03-02-159 от 28.06.2021).</w:t>
      </w:r>
    </w:p>
    <w:p w:rsidR="002A7ACD" w:rsidRDefault="002A7ACD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2A7ACD" w:rsidRDefault="006748FC">
      <w:pPr>
        <w:pStyle w:val="af1"/>
        <w:spacing w:after="160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Современная школа переживает новый этап своего развития. Перед учителем стоит задача построить учебно-воспитательный процесс таким образом, чтобы общество получало высококультурных, глубоко нравственных и социально активных граждан, для которых умение и стремление учиться должны стать устойчивыми качествами личности. Это не может быть достигнуто без серьёзной работы учащихся с первых дней обучения не только с учебником, но и с детскими книгами из доступного круга чтения. 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господствует </w:t>
      </w:r>
      <w:r>
        <w:rPr>
          <w:szCs w:val="28"/>
        </w:rPr>
        <w:lastRenderedPageBreak/>
        <w:t>телевидение, компьютеры и видеоигры, дети потеряли интерес к чтению. Мы наблюдаем:</w:t>
      </w:r>
    </w:p>
    <w:p w:rsidR="002A7ACD" w:rsidRDefault="006748FC">
      <w:pPr>
        <w:pStyle w:val="af1"/>
        <w:numPr>
          <w:ilvl w:val="3"/>
          <w:numId w:val="1"/>
        </w:numPr>
        <w:spacing w:after="160"/>
        <w:ind w:left="0" w:hanging="425"/>
        <w:contextualSpacing/>
        <w:jc w:val="both"/>
        <w:rPr>
          <w:szCs w:val="28"/>
        </w:rPr>
      </w:pPr>
      <w:r>
        <w:rPr>
          <w:szCs w:val="28"/>
        </w:rPr>
        <w:t xml:space="preserve">изменение характера чтения; </w:t>
      </w:r>
    </w:p>
    <w:p w:rsidR="002A7ACD" w:rsidRDefault="006748FC">
      <w:pPr>
        <w:pStyle w:val="af0"/>
        <w:numPr>
          <w:ilvl w:val="0"/>
          <w:numId w:val="1"/>
        </w:numPr>
        <w:suppressAutoHyphens w:val="0"/>
        <w:spacing w:before="0"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преобладание «делового» чтения над «свободным»; </w:t>
      </w:r>
    </w:p>
    <w:p w:rsidR="002A7ACD" w:rsidRDefault="006748FC">
      <w:pPr>
        <w:pStyle w:val="af0"/>
        <w:numPr>
          <w:ilvl w:val="0"/>
          <w:numId w:val="1"/>
        </w:numPr>
        <w:suppressAutoHyphens w:val="0"/>
        <w:spacing w:before="0"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возрастание числа учащихся, ограничивающихся чтением литературы только по школьной программе;</w:t>
      </w:r>
    </w:p>
    <w:p w:rsidR="002A7ACD" w:rsidRDefault="006748FC">
      <w:pPr>
        <w:pStyle w:val="af1"/>
        <w:numPr>
          <w:ilvl w:val="0"/>
          <w:numId w:val="1"/>
        </w:numPr>
        <w:spacing w:after="160"/>
        <w:ind w:left="0"/>
        <w:contextualSpacing/>
        <w:rPr>
          <w:szCs w:val="28"/>
        </w:rPr>
      </w:pPr>
      <w:r>
        <w:rPr>
          <w:szCs w:val="28"/>
        </w:rPr>
        <w:t>в настоящее время нет официального урока внеклассного чтения, работа с книгой введена в структуру уроков литературного чтения.</w:t>
      </w:r>
    </w:p>
    <w:p w:rsidR="002A7ACD" w:rsidRDefault="006748FC">
      <w:pPr>
        <w:pStyle w:val="af1"/>
        <w:spacing w:after="160"/>
        <w:contextualSpacing/>
        <w:jc w:val="both"/>
        <w:rPr>
          <w:szCs w:val="28"/>
        </w:rPr>
      </w:pPr>
      <w:r>
        <w:rPr>
          <w:szCs w:val="28"/>
        </w:rPr>
        <w:t xml:space="preserve">   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</w:t>
      </w:r>
    </w:p>
    <w:p w:rsidR="002A7ACD" w:rsidRDefault="006748FC">
      <w:pPr>
        <w:pStyle w:val="af1"/>
        <w:spacing w:after="160"/>
        <w:contextualSpacing/>
        <w:jc w:val="both"/>
        <w:rPr>
          <w:szCs w:val="28"/>
        </w:rPr>
      </w:pPr>
      <w:r>
        <w:rPr>
          <w:szCs w:val="28"/>
        </w:rPr>
        <w:t xml:space="preserve">    Что происходит с современным детским чтением в плане </w:t>
      </w:r>
      <w:proofErr w:type="gramStart"/>
      <w:r>
        <w:rPr>
          <w:szCs w:val="28"/>
        </w:rPr>
        <w:t>перспектив рождения нового поколения детей информационного общества</w:t>
      </w:r>
      <w:proofErr w:type="gramEnd"/>
      <w:r>
        <w:rPr>
          <w:szCs w:val="28"/>
        </w:rPr>
        <w:t xml:space="preserve">? Этот вопрос глубоко волнует взрослых. Многие учителя и родители недовольны тем, что дети не любят читать, но заставить учиться нельзя, учебой надо увлечь! И это совершенно справедливо. Как учить чтению, чтобы дети полюбили книгу, ведь книга, прочитанная в детстве, остается в памяти на всю жизнь и влияет на последующее развитие человека? Особую актуальность приобретает эта проблема в начальной школе. Каждая книга должна прийти к ребенку в определенном возрасте, иначе дружба с ней может и не состояться! </w:t>
      </w:r>
    </w:p>
    <w:p w:rsidR="002A7ACD" w:rsidRDefault="006748FC">
      <w:pPr>
        <w:pStyle w:val="af1"/>
        <w:spacing w:after="160"/>
        <w:contextualSpacing/>
        <w:jc w:val="both"/>
        <w:rPr>
          <w:szCs w:val="28"/>
        </w:rPr>
      </w:pPr>
      <w:r>
        <w:rPr>
          <w:szCs w:val="28"/>
        </w:rPr>
        <w:t xml:space="preserve">    Педагоги всерьез озабочены проблемой детского чтения.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</w:t>
      </w:r>
      <w:proofErr w:type="spellStart"/>
      <w:r>
        <w:rPr>
          <w:szCs w:val="28"/>
        </w:rPr>
        <w:t>сканворды</w:t>
      </w:r>
      <w:proofErr w:type="spellEnd"/>
      <w:r>
        <w:rPr>
          <w:szCs w:val="28"/>
        </w:rPr>
        <w:t xml:space="preserve">, комиксы. </w:t>
      </w:r>
    </w:p>
    <w:p w:rsidR="002A7ACD" w:rsidRDefault="006748FC">
      <w:pPr>
        <w:pStyle w:val="af1"/>
        <w:spacing w:after="160"/>
        <w:ind w:firstLine="240"/>
        <w:contextualSpacing/>
        <w:jc w:val="both"/>
        <w:rPr>
          <w:szCs w:val="28"/>
        </w:rPr>
      </w:pPr>
      <w:r>
        <w:rPr>
          <w:szCs w:val="28"/>
        </w:rPr>
        <w:t xml:space="preserve">Для  решения данной проблемы  создана программа литературного кружка  для учащихся 1-4 классов «Как хорошо уметь читать…»  в рамках программы дополнительного образования по ФГОС.   </w:t>
      </w:r>
    </w:p>
    <w:p w:rsidR="002A7ACD" w:rsidRDefault="006748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Кружок «Как хорошо уметь читать»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удовольствие и самовоспитание. </w:t>
      </w:r>
    </w:p>
    <w:p w:rsidR="002A7ACD" w:rsidRDefault="006748FC">
      <w:pPr>
        <w:pStyle w:val="af1"/>
        <w:spacing w:after="160"/>
        <w:ind w:firstLine="708"/>
        <w:contextualSpacing/>
        <w:jc w:val="both"/>
        <w:rPr>
          <w:szCs w:val="28"/>
        </w:rPr>
      </w:pPr>
      <w:r>
        <w:rPr>
          <w:b/>
          <w:bCs/>
          <w:szCs w:val="28"/>
          <w:u w:val="single"/>
        </w:rPr>
        <w:t>Цель</w:t>
      </w:r>
      <w:r>
        <w:rPr>
          <w:szCs w:val="28"/>
          <w:u w:val="single"/>
        </w:rPr>
        <w:t xml:space="preserve"> </w:t>
      </w:r>
      <w:r>
        <w:rPr>
          <w:szCs w:val="28"/>
        </w:rPr>
        <w:t>- 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общения, всестороннее развитие речевых навыков учащихся.</w:t>
      </w:r>
    </w:p>
    <w:p w:rsidR="002A7ACD" w:rsidRDefault="006748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нацелена на решение следующих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>
        <w:rPr>
          <w:rFonts w:ascii="Times New Roman" w:hAnsi="Times New Roman" w:cs="Times New Roman"/>
          <w:bCs/>
          <w:sz w:val="28"/>
          <w:szCs w:val="28"/>
        </w:rPr>
        <w:t>: </w:t>
      </w:r>
    </w:p>
    <w:p w:rsidR="002A7ACD" w:rsidRDefault="006748FC">
      <w:pPr>
        <w:spacing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2A7ACD" w:rsidRDefault="006748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A7ACD" w:rsidRDefault="006748FC">
      <w:pPr>
        <w:spacing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2A7ACD" w:rsidRDefault="006748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</w:r>
    </w:p>
    <w:p w:rsidR="002A7ACD" w:rsidRDefault="006748FC">
      <w:pPr>
        <w:spacing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обогащать чувственный опыт ребенка, его реальные представления об окружающем мире и природе;</w:t>
      </w:r>
    </w:p>
    <w:p w:rsidR="002A7ACD" w:rsidRDefault="006748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2A7ACD" w:rsidRDefault="006748FC">
      <w:pPr>
        <w:spacing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обеспечивать достаточно глубокое понимание содержания произведений различного уровня сложности;</w:t>
      </w:r>
    </w:p>
    <w:p w:rsidR="002A7ACD" w:rsidRDefault="006748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2A7ACD" w:rsidRDefault="006748FC">
      <w:pPr>
        <w:spacing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обеспечивать развитие речи учащихся и активно формировать навыки чтения и речевые умения;</w:t>
      </w:r>
    </w:p>
    <w:p w:rsidR="002A7ACD" w:rsidRDefault="006748FC">
      <w:pPr>
        <w:spacing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работать с различными типами текстов;</w:t>
      </w:r>
    </w:p>
    <w:p w:rsidR="002A7ACD" w:rsidRDefault="006748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условия для формирования потребности в самостоятельном чтении художественных произведений.</w:t>
      </w:r>
    </w:p>
    <w:p w:rsidR="002A7ACD" w:rsidRDefault="006748FC">
      <w:pPr>
        <w:pStyle w:val="af1"/>
        <w:ind w:firstLine="708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Отличительные особенности программы</w:t>
      </w:r>
    </w:p>
    <w:p w:rsidR="002A7ACD" w:rsidRDefault="006748FC">
      <w:pPr>
        <w:pStyle w:val="af1"/>
        <w:ind w:firstLine="708"/>
        <w:jc w:val="both"/>
        <w:rPr>
          <w:szCs w:val="28"/>
        </w:rPr>
      </w:pPr>
      <w:r>
        <w:rPr>
          <w:szCs w:val="28"/>
        </w:rPr>
        <w:t>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 отводится место произведениям устного народного творчества и современной детской книге.</w:t>
      </w:r>
    </w:p>
    <w:p w:rsidR="002A7ACD" w:rsidRDefault="006748FC">
      <w:pPr>
        <w:pStyle w:val="af1"/>
        <w:ind w:firstLine="708"/>
        <w:jc w:val="both"/>
        <w:rPr>
          <w:szCs w:val="28"/>
        </w:rPr>
      </w:pPr>
      <w:r>
        <w:rPr>
          <w:szCs w:val="28"/>
        </w:rPr>
        <w:t>На занятиях дети так же знакомятся с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данной местности, что не только окажет влияние на формирование личностного самосознания подрастающего человека, но и поможет освоить образную специфику литературы как вида искусства.</w:t>
      </w:r>
    </w:p>
    <w:p w:rsidR="002A7ACD" w:rsidRDefault="006748FC">
      <w:pPr>
        <w:pStyle w:val="af1"/>
        <w:ind w:firstLine="708"/>
        <w:jc w:val="both"/>
        <w:rPr>
          <w:szCs w:val="28"/>
        </w:rPr>
      </w:pPr>
      <w:r>
        <w:rPr>
          <w:szCs w:val="28"/>
        </w:rPr>
        <w:t xml:space="preserve">Программа работы с младшими школьниками призвана не только </w:t>
      </w:r>
      <w:proofErr w:type="gramStart"/>
      <w:r>
        <w:rPr>
          <w:szCs w:val="28"/>
        </w:rPr>
        <w:t>обучить</w:t>
      </w:r>
      <w:proofErr w:type="gramEnd"/>
      <w:r>
        <w:rPr>
          <w:szCs w:val="28"/>
        </w:rPr>
        <w:t xml:space="preserve"> детей технике чтения, но ещё воспитать увлечённого читателя. Необходимо организовать процесс так, чтобы чтение способствовало развитию личности, а развитая личность испытывает потребность в чтении как в источнике дальнейшего развития. Чтение и рассказывание книг организуется во все моменты жизни в школе, его связывают с играми и прогулками, с бытовой деятельностью и трудом. </w:t>
      </w:r>
    </w:p>
    <w:p w:rsidR="002A7ACD" w:rsidRDefault="006748FC">
      <w:pPr>
        <w:pStyle w:val="af1"/>
        <w:ind w:firstLine="708"/>
        <w:jc w:val="both"/>
        <w:rPr>
          <w:szCs w:val="28"/>
        </w:rPr>
      </w:pPr>
      <w:r>
        <w:rPr>
          <w:szCs w:val="28"/>
        </w:rPr>
        <w:t xml:space="preserve">Формы работы с книгой разнообразны. </w:t>
      </w:r>
      <w:proofErr w:type="gramStart"/>
      <w:r>
        <w:rPr>
          <w:szCs w:val="28"/>
        </w:rPr>
        <w:t xml:space="preserve">Для формирования интереса к чтению используются разнообразные </w:t>
      </w:r>
      <w:r>
        <w:rPr>
          <w:szCs w:val="28"/>
          <w:u w:val="single"/>
        </w:rPr>
        <w:t>формы организации занятий:</w:t>
      </w:r>
      <w:r>
        <w:rPr>
          <w:szCs w:val="28"/>
        </w:rPr>
        <w:t xml:space="preserve"> занятие-диспут, занятие-спектакль, занятие-праздник, занятие-интервью, интегрированное занятие, </w:t>
      </w:r>
      <w:r>
        <w:rPr>
          <w:szCs w:val="28"/>
        </w:rPr>
        <w:lastRenderedPageBreak/>
        <w:t>конференция, устный журнал, конкурсы, литературные встречи, литературная гостиная, литературный ринг и т. д.</w:t>
      </w:r>
      <w:proofErr w:type="gramEnd"/>
    </w:p>
    <w:p w:rsidR="002A7ACD" w:rsidRDefault="006748FC">
      <w:pPr>
        <w:pStyle w:val="af1"/>
        <w:ind w:firstLine="708"/>
        <w:jc w:val="both"/>
        <w:rPr>
          <w:szCs w:val="28"/>
        </w:rPr>
      </w:pPr>
      <w:r>
        <w:rPr>
          <w:szCs w:val="28"/>
        </w:rPr>
        <w:t xml:space="preserve">Представленная в программе система работы позволяет осуществить внедрение новых технологий, нестандартных форм работы в системе дополнительного образования,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2A7ACD" w:rsidRDefault="006748FC">
      <w:pPr>
        <w:pStyle w:val="af1"/>
        <w:ind w:firstLine="708"/>
        <w:jc w:val="both"/>
        <w:rPr>
          <w:szCs w:val="28"/>
        </w:rPr>
      </w:pPr>
      <w:r>
        <w:rPr>
          <w:szCs w:val="28"/>
        </w:rPr>
        <w:t xml:space="preserve">Учитель должен создавать условия для современного ребенка, гарантирующие ему открытие целостной картины мира благодаря актуальному своду детской книги, развитие мотивов отношения к чтению, чтобы не нарушалась культура понимания ценности и приоритетности чтения, читательской деятельности. </w:t>
      </w:r>
    </w:p>
    <w:p w:rsidR="002A7ACD" w:rsidRDefault="006748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Данная программа реализуется в течение 4 лет в рамках дополнительного образования. </w:t>
      </w:r>
      <w:r>
        <w:rPr>
          <w:rFonts w:ascii="Times New Roman" w:hAnsi="Times New Roman"/>
          <w:sz w:val="28"/>
          <w:szCs w:val="28"/>
        </w:rPr>
        <w:t>В конце учебного года проводится диагностирование в виде тестов, анкетирования, бесед.</w:t>
      </w:r>
    </w:p>
    <w:p w:rsidR="002A7ACD" w:rsidRDefault="002A7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7ACD" w:rsidRDefault="006748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содержание программы на каждом году обучения выделяются два раздела:</w:t>
      </w:r>
    </w:p>
    <w:p w:rsidR="002A7ACD" w:rsidRDefault="006748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Круг чтения.</w:t>
      </w:r>
    </w:p>
    <w:p w:rsidR="002A7ACD" w:rsidRDefault="0067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детской книгой (УУД)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Круг чтения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При обучении детей чтению их знания должны пополниться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элементарными</w:t>
      </w:r>
      <w:proofErr w:type="gramEnd"/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Дети получат первоначальные представления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</w:t>
      </w:r>
    </w:p>
    <w:p w:rsidR="002A7ACD" w:rsidRDefault="006748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кружка нацелены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ребенка,</w:t>
      </w:r>
      <w:r>
        <w:rPr>
          <w:rFonts w:ascii="Times New Roman" w:hAnsi="Times New Roman" w:cs="Times New Roman"/>
          <w:sz w:val="28"/>
          <w:szCs w:val="28"/>
        </w:rPr>
        <w:br/>
        <w:t>умение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2A7ACD" w:rsidRDefault="006748FC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Круг чтения: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2A7ACD" w:rsidRDefault="006748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Работа с детской книгой: </w:t>
      </w:r>
      <w:r>
        <w:rPr>
          <w:rFonts w:ascii="Times New Roman" w:hAnsi="Times New Roman" w:cs="Times New Roman"/>
          <w:sz w:val="28"/>
          <w:szCs w:val="28"/>
        </w:rPr>
        <w:t xml:space="preserve"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2A7ACD" w:rsidRDefault="006748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Ведущие принципы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литературного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кружка</w:t>
      </w:r>
    </w:p>
    <w:p w:rsidR="002A7ACD" w:rsidRDefault="006748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«Как хорошо уметь читать…».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предполагает такое содержание книг, их структуру и методику обучения, которые строятся на основе ведущих принципов: художественно-эстетического; литературоведческого; коммуникативно-речевого.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Художественно-эстетический принцип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активное</w:t>
      </w:r>
      <w:proofErr w:type="gramEnd"/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установление связей между всеми другими видами искусства.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Литературоведческий принцип </w:t>
      </w:r>
      <w:r>
        <w:rPr>
          <w:rFonts w:ascii="Times New Roman" w:eastAsia="Calibri" w:hAnsi="Times New Roman" w:cs="Times New Roman"/>
          <w:sz w:val="28"/>
          <w:szCs w:val="28"/>
        </w:rPr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 Литературоведческий принцип находит свое выражение и в том, что программа охватывает все основные литературные жанры: сказки, стихи, рассказы, басни,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Коммуникативно-речевой принцип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 </w:t>
      </w:r>
    </w:p>
    <w:p w:rsidR="002A7ACD" w:rsidRDefault="006748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Приемы работы, используемые на занятиях: прослушивание и рассматривание книг под руководством учителя;  знакомство с книгой в опоре на 3 показателя: иллюстрация, заглавие, автор; узнавание сюжета по иллюстрации; последовательное воспроизведение сюжета по вопросам учителя; разучивание стихов на основе хоровой декламации, по серии иллюстраций;  разгадывание загадок по рифме; пересказ произведения, отдельных эпизодов, воспроизведение отдельных реплик, песенок, диалогов, чувств, действий героев;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постановка живых картин;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осмысливание заглавия – почему названо? - оценивание поступков </w:t>
      </w:r>
      <w:r>
        <w:rPr>
          <w:rFonts w:ascii="Times New Roman" w:hAnsi="Times New Roman" w:cs="Times New Roman"/>
          <w:sz w:val="28"/>
          <w:szCs w:val="28"/>
        </w:rPr>
        <w:lastRenderedPageBreak/>
        <w:t>героев, опираясь на текст и личный опыт; свободные высказывания учащихся по теме; на основе вопроса: чем запомнился герой?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побуждение учащихся к самостоятельному чтению, рассматриванию книг дома, семейному чтению; викторины; рисование иллюстраций (по впечатлению).</w:t>
      </w:r>
    </w:p>
    <w:p w:rsidR="002A7ACD" w:rsidRDefault="006748FC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Учет возрастных и психологических особенностей детей.</w:t>
      </w:r>
    </w:p>
    <w:p w:rsidR="002A7ACD" w:rsidRDefault="006748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школьного возраста, для которого ведущей деятельностью является общение в процессе обучения.</w:t>
      </w:r>
    </w:p>
    <w:p w:rsidR="002A7ACD" w:rsidRDefault="00674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 ориентирована на чувства, образы и мысли детей, возникающие у них на занятии. Процесс работы с произведением – это обобщение, поиски и открытия истин, сотрудничество по схеме </w:t>
      </w:r>
      <w:r>
        <w:rPr>
          <w:rFonts w:ascii="Times New Roman" w:hAnsi="Times New Roman"/>
          <w:i/>
          <w:sz w:val="28"/>
          <w:szCs w:val="28"/>
        </w:rPr>
        <w:t>ученики – учитель – автор</w:t>
      </w:r>
      <w:r>
        <w:rPr>
          <w:rFonts w:ascii="Times New Roman" w:hAnsi="Times New Roman"/>
          <w:sz w:val="28"/>
          <w:szCs w:val="28"/>
        </w:rPr>
        <w:t>. Неиссякаемым источником для речевого, интеллектуального и нравственного развития детей должен стать язык произведений нашей классики</w:t>
      </w:r>
      <w:r>
        <w:rPr>
          <w:rFonts w:ascii="Times New Roman" w:hAnsi="Times New Roman" w:cs="Times New Roman"/>
          <w:sz w:val="28"/>
          <w:szCs w:val="28"/>
        </w:rPr>
        <w:t>. 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2A7ACD" w:rsidRDefault="00674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Режим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ACD" w:rsidRDefault="0067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адресована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1-4 классов, рассчитана на изучение материала в течение 34 учебных недель в объёме: 1-4 классы – 68 учебных часов. Срок реализации – 4 года. </w:t>
      </w:r>
    </w:p>
    <w:p w:rsidR="002A7ACD" w:rsidRDefault="006748F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Ожидаемые результаты</w:t>
      </w:r>
      <w:r>
        <w:rPr>
          <w:rFonts w:ascii="Times New Roman" w:eastAsia="Calibri" w:hAnsi="Times New Roman"/>
          <w:b/>
          <w:sz w:val="28"/>
          <w:szCs w:val="28"/>
        </w:rPr>
        <w:t xml:space="preserve"> (ключевые и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общепредметные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компетенции).</w:t>
      </w:r>
    </w:p>
    <w:p w:rsidR="002A7ACD" w:rsidRDefault="006748FC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Ученик должен «уметь»:</w:t>
      </w:r>
    </w:p>
    <w:p w:rsidR="002A7ACD" w:rsidRDefault="006748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</w:rPr>
        <w:t>искать: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опрашивать окружение;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консультироваться у учителя;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получать информацию;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</w:rPr>
        <w:t>думать: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устанавливать взаимосвязи между прошлыми и настоящими событиями;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критически относиться к тому или иному высказыванию, предложению;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уметь противостоять неуверенности и сложности;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занимать позицию в дискуссиях и вырабатывать свое собственное мнение;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оценивать произведения искусства и литературы;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</w:rPr>
        <w:t>сотрудничать: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уметь работать в группе;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принимать решения;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улаживать разногласия и конфликты;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договариваться; разрабатывать и выполнять взятые на себя обязанности;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</w:rPr>
        <w:t>приниматься за дело: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включаться в группу или коллектив и внести свой вклад;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доказать солидарность; организовать свою работу;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</w:rPr>
        <w:t>адаптироваться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использовать новые технологии информации и коммуникации;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стойко противостоять трудностям; находить новые решения.</w:t>
      </w:r>
    </w:p>
    <w:p w:rsidR="002A7ACD" w:rsidRDefault="006748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</w:t>
      </w:r>
      <w:proofErr w:type="gramStart"/>
      <w:r>
        <w:rPr>
          <w:rFonts w:ascii="Times New Roman" w:eastAsia="Calibri" w:hAnsi="Times New Roman"/>
          <w:sz w:val="28"/>
          <w:szCs w:val="28"/>
        </w:rPr>
        <w:t>решении конкретной ситуации</w:t>
      </w:r>
      <w:proofErr w:type="gramEnd"/>
      <w:r>
        <w:rPr>
          <w:rFonts w:ascii="Times New Roman" w:eastAsia="Calibri" w:hAnsi="Times New Roman"/>
          <w:sz w:val="28"/>
          <w:szCs w:val="28"/>
        </w:rPr>
        <w:t>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2A7ACD" w:rsidRDefault="006748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>Прогнозируемые результаты и способы их проверки.</w:t>
      </w:r>
    </w:p>
    <w:p w:rsidR="002A7ACD" w:rsidRDefault="0067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реализации программы учащиеся 1 класса должны уметь:</w:t>
      </w:r>
    </w:p>
    <w:p w:rsidR="002A7ACD" w:rsidRDefault="006748FC">
      <w:pPr>
        <w:pStyle w:val="af2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прибаутка.</w:t>
      </w:r>
    </w:p>
    <w:p w:rsidR="002A7ACD" w:rsidRDefault="006748FC">
      <w:pPr>
        <w:pStyle w:val="af2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Сочинять собственные загадки, считалки. Коллективно придумывать различные концовки к известным сказкам.</w:t>
      </w:r>
    </w:p>
    <w:p w:rsidR="002A7ACD" w:rsidRDefault="006748FC">
      <w:pPr>
        <w:pStyle w:val="af2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Отвечать на вопросы по содержанию текста.</w:t>
      </w:r>
    </w:p>
    <w:p w:rsidR="002A7ACD" w:rsidRDefault="006748FC">
      <w:pPr>
        <w:pStyle w:val="af2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Воспроизводить содержания текста по вопросам или картинному плану.</w:t>
      </w:r>
    </w:p>
    <w:p w:rsidR="002A7ACD" w:rsidRDefault="006748FC">
      <w:pPr>
        <w:pStyle w:val="af2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Подробно пересказывать небольшие произведения с отчетливо выраженным сюжетом.</w:t>
      </w:r>
    </w:p>
    <w:p w:rsidR="002A7ACD" w:rsidRDefault="006748FC">
      <w:pPr>
        <w:pStyle w:val="af2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2A7ACD" w:rsidRDefault="006748FC">
      <w:pPr>
        <w:pStyle w:val="af2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Уметь сопоставлять слова, близких по значению; понимать их значения в контексте: различение простейших случаев многозначности слов, </w:t>
      </w:r>
    </w:p>
    <w:p w:rsidR="002A7ACD" w:rsidRDefault="006748FC">
      <w:pPr>
        <w:pStyle w:val="af2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2A7ACD" w:rsidRDefault="006748FC">
      <w:pPr>
        <w:pStyle w:val="af2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Рисовать иллюстрации к произведениям, составлять рассказ по собственному рисунку.</w:t>
      </w:r>
    </w:p>
    <w:p w:rsidR="002A7ACD" w:rsidRDefault="006748FC">
      <w:pPr>
        <w:pStyle w:val="af2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Сравнивать предметы загадки и отгадки, находить в них общее, ценить образность в изображении предмета загадки.</w:t>
      </w:r>
    </w:p>
    <w:p w:rsidR="002A7ACD" w:rsidRDefault="006748F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Преемственность кружка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программы кружка.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освоении программы кружка «Как хорошо уметь читать» формируются следующие предметные умения, соответствующие требованиям федерального государственного образовательного стандарта начального общего образования.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умения: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Осознавать значимость чтения для личного развития;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потребность в систематическом чтении;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разные виды чтения (ознакомительное, изучающее, выборочное, поисковое);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Уметь самостоятельно выбирать интересующую литературу;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Регулятивные умения: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Уметь работать с книгой, пользуясь алгоритмом учебных действий;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Уметь самостоятельно работать с учебным произведением;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Уметь работать в парах и группах, литературных играх;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Уметь определять свою роль в общей работе и оценивать свои результаты.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учебные умения: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Прогнозировать содержание книги до чтения, используя информацию из аппарата книги;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Отбирать книги по теме, жанру и авторской принадлежности;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мире книг (работа с открытым библиотечным фондом);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учебные умения: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беседе о прочитанной книге, выражать своё мнение и аргументировать свою точку зрения;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Оценивать поведение героев с точки зрения морали, формировать свою этическую позицию;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своё суждение об оформлении и структуре книги;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конкурсах чтецов и рассказчиков; </w:t>
      </w:r>
    </w:p>
    <w:p w:rsidR="002A7ACD" w:rsidRDefault="006748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Соблюдать правила общения и поведения в школе, библиотеке, дома и т.д.</w:t>
      </w:r>
    </w:p>
    <w:p w:rsidR="002A7ACD" w:rsidRDefault="002A7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2A7A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A7ACD" w:rsidRDefault="006748F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>Тематическое планирование, в том числе  с учетом рабочей программы воспитания МБОУ СШ № 129 с указанием количества часов, отводимых            на освоение каждой темы</w:t>
      </w:r>
    </w:p>
    <w:p w:rsidR="002A7ACD" w:rsidRDefault="002A7ACD">
      <w:pPr>
        <w:sectPr w:rsidR="002A7ACD" w:rsidSect="00C2170F">
          <w:footerReference w:type="default" r:id="rId12"/>
          <w:pgSz w:w="11906" w:h="16838"/>
          <w:pgMar w:top="1134" w:right="567" w:bottom="1134" w:left="1134" w:header="0" w:footer="278" w:gutter="0"/>
          <w:cols w:space="720"/>
          <w:formProt w:val="0"/>
          <w:docGrid w:linePitch="360" w:charSpace="8192"/>
        </w:sectPr>
      </w:pPr>
    </w:p>
    <w:tbl>
      <w:tblPr>
        <w:tblStyle w:val="21"/>
        <w:tblW w:w="10062" w:type="dxa"/>
        <w:tblInd w:w="10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85"/>
        <w:gridCol w:w="7132"/>
        <w:gridCol w:w="1845"/>
      </w:tblGrid>
      <w:tr w:rsidR="002A7ACD">
        <w:trPr>
          <w:trHeight w:val="609"/>
        </w:trPr>
        <w:tc>
          <w:tcPr>
            <w:tcW w:w="108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ind w:left="-108" w:right="-14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A7ACD">
        <w:trPr>
          <w:trHeight w:val="738"/>
        </w:trPr>
        <w:tc>
          <w:tcPr>
            <w:tcW w:w="108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2A7ACD">
        <w:trPr>
          <w:trHeight w:val="738"/>
        </w:trPr>
        <w:tc>
          <w:tcPr>
            <w:tcW w:w="108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ч</w:t>
            </w:r>
          </w:p>
        </w:tc>
      </w:tr>
      <w:tr w:rsidR="002A7ACD">
        <w:trPr>
          <w:trHeight w:val="738"/>
        </w:trPr>
        <w:tc>
          <w:tcPr>
            <w:tcW w:w="108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Сказки народов мира.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</w:t>
            </w:r>
          </w:p>
        </w:tc>
      </w:tr>
      <w:tr w:rsidR="002A7ACD">
        <w:trPr>
          <w:trHeight w:val="738"/>
        </w:trPr>
        <w:tc>
          <w:tcPr>
            <w:tcW w:w="108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Русские писатели – детям.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ч</w:t>
            </w:r>
          </w:p>
        </w:tc>
      </w:tr>
      <w:tr w:rsidR="002A7ACD">
        <w:trPr>
          <w:trHeight w:val="738"/>
        </w:trPr>
        <w:tc>
          <w:tcPr>
            <w:tcW w:w="108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Сказки зарубежных писателей.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ч</w:t>
            </w:r>
          </w:p>
        </w:tc>
      </w:tr>
      <w:tr w:rsidR="002A7ACD">
        <w:trPr>
          <w:trHeight w:val="738"/>
        </w:trPr>
        <w:tc>
          <w:tcPr>
            <w:tcW w:w="108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Книги о животных.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ч</w:t>
            </w:r>
          </w:p>
        </w:tc>
      </w:tr>
      <w:tr w:rsidR="002A7ACD">
        <w:trPr>
          <w:trHeight w:val="738"/>
        </w:trPr>
        <w:tc>
          <w:tcPr>
            <w:tcW w:w="108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Книги С. Маршака.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ч</w:t>
            </w:r>
          </w:p>
        </w:tc>
      </w:tr>
      <w:tr w:rsidR="002A7ACD">
        <w:trPr>
          <w:trHeight w:val="738"/>
        </w:trPr>
        <w:tc>
          <w:tcPr>
            <w:tcW w:w="108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Книги К. Чуковского.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</w:tr>
      <w:tr w:rsidR="002A7ACD">
        <w:trPr>
          <w:trHeight w:val="738"/>
        </w:trPr>
        <w:tc>
          <w:tcPr>
            <w:tcW w:w="108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Веселые книги для детей.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ч</w:t>
            </w:r>
          </w:p>
        </w:tc>
      </w:tr>
      <w:tr w:rsidR="002A7ACD">
        <w:trPr>
          <w:trHeight w:val="368"/>
        </w:trPr>
        <w:tc>
          <w:tcPr>
            <w:tcW w:w="1085" w:type="dxa"/>
            <w:shd w:val="clear" w:color="auto" w:fill="auto"/>
            <w:vAlign w:val="center"/>
          </w:tcPr>
          <w:p w:rsidR="002A7ACD" w:rsidRDefault="002A7ACD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2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A7ACD" w:rsidRDefault="006748FC">
            <w:pPr>
              <w:suppressLineNumbers/>
              <w:tabs>
                <w:tab w:val="left" w:pos="4536"/>
              </w:tabs>
              <w:suppressAutoHyphens/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 ч</w:t>
            </w:r>
          </w:p>
        </w:tc>
      </w:tr>
    </w:tbl>
    <w:p w:rsidR="002A7ACD" w:rsidRDefault="002A7ACD">
      <w:pPr>
        <w:sectPr w:rsidR="002A7ACD">
          <w:type w:val="continuous"/>
          <w:pgSz w:w="11906" w:h="16838"/>
          <w:pgMar w:top="1134" w:right="567" w:bottom="1134" w:left="1134" w:header="0" w:footer="278" w:gutter="0"/>
          <w:cols w:space="720"/>
          <w:formProt w:val="0"/>
          <w:docGrid w:linePitch="360" w:charSpace="8192"/>
        </w:sectPr>
      </w:pPr>
    </w:p>
    <w:p w:rsidR="002A7ACD" w:rsidRDefault="006748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2A7ACD" w:rsidRDefault="006748F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литературного кружка «Как хорошо уметь читать…»</w:t>
      </w:r>
    </w:p>
    <w:p w:rsidR="002A7ACD" w:rsidRDefault="006748FC">
      <w:pPr>
        <w:pStyle w:val="af0"/>
        <w:jc w:val="center"/>
      </w:pPr>
      <w:r>
        <w:rPr>
          <w:b/>
          <w:sz w:val="28"/>
          <w:szCs w:val="28"/>
        </w:rPr>
        <w:t>2 класс (2 часа в неделю)</w:t>
      </w:r>
    </w:p>
    <w:tbl>
      <w:tblPr>
        <w:tblStyle w:val="af9"/>
        <w:tblW w:w="920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4"/>
        <w:gridCol w:w="3940"/>
        <w:gridCol w:w="1839"/>
        <w:gridCol w:w="1174"/>
        <w:gridCol w:w="1272"/>
      </w:tblGrid>
      <w:tr w:rsidR="002A7ACD">
        <w:tc>
          <w:tcPr>
            <w:tcW w:w="988" w:type="dxa"/>
            <w:vMerge w:val="restart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№ </w:t>
            </w:r>
          </w:p>
          <w:p w:rsidR="002A7ACD" w:rsidRDefault="006748FC">
            <w:pPr>
              <w:pStyle w:val="af0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Calibri" w:eastAsia="Calibri" w:hAnsi="Calibri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Название раздела.</w:t>
            </w:r>
          </w:p>
          <w:p w:rsidR="002A7ACD" w:rsidRDefault="006748FC">
            <w:pPr>
              <w:pStyle w:val="af0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Тема урока.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Дата</w:t>
            </w:r>
          </w:p>
          <w:p w:rsidR="002A7ACD" w:rsidRDefault="006748FC">
            <w:pPr>
              <w:pStyle w:val="af0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2A7ACD">
        <w:tc>
          <w:tcPr>
            <w:tcW w:w="988" w:type="dxa"/>
            <w:vMerge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b/>
                <w:bCs/>
                <w:sz w:val="20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b/>
                <w:bCs/>
                <w:sz w:val="20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Факт</w:t>
            </w:r>
          </w:p>
        </w:tc>
      </w:tr>
      <w:tr w:rsidR="002A7ACD">
        <w:tc>
          <w:tcPr>
            <w:tcW w:w="9209" w:type="dxa"/>
            <w:gridSpan w:val="5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Введение  (2 ч)</w:t>
            </w: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Какой я читатель? Моя любимая книга. Творческая работа «Моё представление о настоящем читателе». 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04.09.2024.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Экскурсия в библиотеку.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06.09.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209" w:type="dxa"/>
            <w:gridSpan w:val="5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Устное народное творчество (7 ч)</w:t>
            </w: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Потешки</w:t>
            </w:r>
            <w:proofErr w:type="spellEnd"/>
            <w:r>
              <w:rPr>
                <w:rFonts w:ascii="Calibri" w:eastAsia="Calibri" w:hAnsi="Calibri"/>
                <w:sz w:val="20"/>
              </w:rPr>
              <w:t>. Скороговорки, считалки, небылицы.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11.09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4-5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«</w:t>
            </w:r>
            <w:proofErr w:type="gramStart"/>
            <w:r>
              <w:rPr>
                <w:rFonts w:ascii="Calibri" w:eastAsia="Calibri" w:hAnsi="Calibri"/>
                <w:sz w:val="20"/>
              </w:rPr>
              <w:t>Сказка про Василису</w:t>
            </w:r>
            <w:proofErr w:type="gramEnd"/>
            <w:r>
              <w:rPr>
                <w:rFonts w:ascii="Calibri" w:eastAsia="Calibri" w:hAnsi="Calibri"/>
                <w:sz w:val="20"/>
              </w:rPr>
              <w:t xml:space="preserve"> Премудрую» (русская народная сказка). Практическая работа с текстом.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13.09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18.09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6-7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«</w:t>
            </w:r>
            <w:proofErr w:type="spellStart"/>
            <w:r>
              <w:rPr>
                <w:rFonts w:ascii="Calibri" w:eastAsia="Calibri" w:hAnsi="Calibri"/>
                <w:sz w:val="20"/>
              </w:rPr>
              <w:t>Терёшечка</w:t>
            </w:r>
            <w:proofErr w:type="spellEnd"/>
            <w:r>
              <w:rPr>
                <w:rFonts w:ascii="Calibri" w:eastAsia="Calibri" w:hAnsi="Calibri"/>
                <w:sz w:val="20"/>
              </w:rPr>
              <w:t>» (русская народная сказка). Практическая работа с текстом.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20.09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25.09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8-9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«</w:t>
            </w:r>
            <w:proofErr w:type="spellStart"/>
            <w:r>
              <w:rPr>
                <w:rFonts w:ascii="Calibri" w:eastAsia="Calibri" w:hAnsi="Calibri"/>
                <w:sz w:val="20"/>
              </w:rPr>
              <w:t>Финист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- Ясный Сокол» (русская народная сказка). Практическая работа с текстом.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27.09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02.10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209" w:type="dxa"/>
            <w:gridSpan w:val="5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Сказки народов мира (3 ч)</w:t>
            </w: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10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«Колосок» (украинская народная сказка). Практическая работа с текстом.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04.10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11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«Легкий хлеб» (белорусская народная сказка). Практическая работа с текстом.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09.10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12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«Желтый аист»  (китайская народная сказка). Практическая работа с текстом.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11.10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209" w:type="dxa"/>
            <w:gridSpan w:val="5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Русские писатели – детям (9 ч)</w:t>
            </w: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13-14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А. Федоров-Давыдов «Блинок-бегунок». Практическая работа с текстом.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16.10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18.10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15-16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В. Даль «Старик-годовик». Практическая работа с текстом.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23.10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25.10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17-18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Читаем и думаем, размышляем. Практическая работа с текстом. </w:t>
            </w:r>
            <w:proofErr w:type="spellStart"/>
            <w:r>
              <w:rPr>
                <w:rFonts w:ascii="Calibri" w:eastAsia="Calibri" w:hAnsi="Calibri"/>
                <w:sz w:val="20"/>
              </w:rPr>
              <w:t>Л.Н.Толстой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 «Галка».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06.11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8.11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19-20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Чтение после чтения. Практическая работа с текстом В. Осеева «Просто старушка».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13.11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15.11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21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К. Ушинский «Ветер и солнце».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20.11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209" w:type="dxa"/>
            <w:gridSpan w:val="5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Сказки зарубежных писателей (10 ч)</w:t>
            </w: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22-23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Практическая работа с текстом. Братья Гримм «Золотой гусь».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22.11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27.11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24-25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Практическая работа с текстом. Г.Х. Андерсен «Принцесса на горошине».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29.11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04.12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26-27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Практическая работа с текстом. Г. Х. Андерсен «Гадкий утёнок».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6.12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11.12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28-29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Практическая работа с текстом. Г.Х. Андерсен «Свинопас».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13.12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18.12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30-31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Практическая работа с текстом. Ш. Перро «Подарок феи».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20.12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25.12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209" w:type="dxa"/>
            <w:gridSpan w:val="5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Книги о животных (22 ч)</w:t>
            </w: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32-33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В. Бианки «Водяной конь», «Где раки </w:t>
            </w:r>
            <w:r>
              <w:rPr>
                <w:rFonts w:ascii="Calibri" w:eastAsia="Calibri" w:hAnsi="Calibri"/>
                <w:sz w:val="20"/>
              </w:rPr>
              <w:lastRenderedPageBreak/>
              <w:t>зимуют».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lastRenderedPageBreak/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27.12</w:t>
            </w:r>
          </w:p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lastRenderedPageBreak/>
              <w:t>10.01.2025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lastRenderedPageBreak/>
              <w:t>34-35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Н. Сладков «</w:t>
            </w:r>
            <w:proofErr w:type="gramStart"/>
            <w:r>
              <w:rPr>
                <w:rFonts w:ascii="Calibri" w:eastAsia="Calibri" w:hAnsi="Calibri"/>
                <w:sz w:val="20"/>
              </w:rPr>
              <w:t>Неслух</w:t>
            </w:r>
            <w:proofErr w:type="gramEnd"/>
            <w:r>
              <w:rPr>
                <w:rFonts w:ascii="Calibri" w:eastAsia="Calibri" w:hAnsi="Calibri"/>
                <w:sz w:val="20"/>
              </w:rPr>
              <w:t>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15</w:t>
            </w:r>
            <w:r w:rsidR="006748FC">
              <w:rPr>
                <w:rFonts w:ascii="Calibri" w:eastAsia="Calibri" w:hAnsi="Calibri"/>
                <w:sz w:val="20"/>
              </w:rPr>
              <w:t>.01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17</w:t>
            </w:r>
            <w:r w:rsidR="006748FC">
              <w:rPr>
                <w:rFonts w:ascii="Calibri" w:eastAsia="Calibri" w:hAnsi="Calibri"/>
                <w:sz w:val="20"/>
              </w:rPr>
              <w:t>.01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36-37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Н. Сладков «Песенки подо льдом».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22</w:t>
            </w:r>
            <w:r w:rsidR="006748FC">
              <w:rPr>
                <w:rFonts w:ascii="Calibri" w:eastAsia="Calibri" w:hAnsi="Calibri"/>
                <w:sz w:val="20"/>
              </w:rPr>
              <w:t>.01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24</w:t>
            </w:r>
            <w:r w:rsidR="006748FC">
              <w:rPr>
                <w:rFonts w:ascii="Calibri" w:eastAsia="Calibri" w:hAnsi="Calibri"/>
                <w:sz w:val="20"/>
              </w:rPr>
              <w:t>.01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38-39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М. Горький «</w:t>
            </w:r>
            <w:proofErr w:type="spellStart"/>
            <w:r>
              <w:rPr>
                <w:rFonts w:ascii="Calibri" w:eastAsia="Calibri" w:hAnsi="Calibri"/>
                <w:sz w:val="20"/>
              </w:rPr>
              <w:t>Воробьишко</w:t>
            </w:r>
            <w:proofErr w:type="spellEnd"/>
            <w:r>
              <w:rPr>
                <w:rFonts w:ascii="Calibri" w:eastAsia="Calibri" w:hAnsi="Calibri"/>
                <w:sz w:val="20"/>
              </w:rPr>
              <w:t>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29</w:t>
            </w:r>
            <w:r w:rsidR="006748FC">
              <w:rPr>
                <w:rFonts w:ascii="Calibri" w:eastAsia="Calibri" w:hAnsi="Calibri"/>
                <w:sz w:val="20"/>
              </w:rPr>
              <w:t>.01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31.01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40-41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Читаем и чувствуем. Эмоции и чувства – главное при чтении. В.И. Бианки «Наводнение в лесу». 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05</w:t>
            </w:r>
            <w:r w:rsidR="006748FC">
              <w:rPr>
                <w:rFonts w:ascii="Calibri" w:eastAsia="Calibri" w:hAnsi="Calibri"/>
                <w:sz w:val="20"/>
              </w:rPr>
              <w:t>.02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07</w:t>
            </w:r>
            <w:r w:rsidR="006748FC">
              <w:rPr>
                <w:rFonts w:ascii="Calibri" w:eastAsia="Calibri" w:hAnsi="Calibri"/>
                <w:sz w:val="20"/>
              </w:rPr>
              <w:t>.02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42-43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Читаем и чувствуем. Эмоции и чувства – главное при чтении. В.И. Бианки  «Телеграмма из лесу».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12</w:t>
            </w:r>
            <w:r w:rsidR="006748FC">
              <w:rPr>
                <w:rFonts w:ascii="Calibri" w:eastAsia="Calibri" w:hAnsi="Calibri"/>
                <w:sz w:val="20"/>
              </w:rPr>
              <w:t>.02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14</w:t>
            </w:r>
            <w:r w:rsidR="006748FC">
              <w:rPr>
                <w:rFonts w:ascii="Calibri" w:eastAsia="Calibri" w:hAnsi="Calibri"/>
                <w:sz w:val="20"/>
              </w:rPr>
              <w:t>.02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44-45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Читаем и чувствуем. Эмоции и чувства – главное при чтении. В.И. Бианки  «Стеклянная лягушка».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19</w:t>
            </w:r>
            <w:r w:rsidR="006748FC">
              <w:rPr>
                <w:rFonts w:ascii="Calibri" w:eastAsia="Calibri" w:hAnsi="Calibri"/>
                <w:sz w:val="20"/>
              </w:rPr>
              <w:t>.02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21</w:t>
            </w:r>
            <w:r w:rsidR="006748FC">
              <w:rPr>
                <w:rFonts w:ascii="Calibri" w:eastAsia="Calibri" w:hAnsi="Calibri"/>
                <w:sz w:val="20"/>
              </w:rPr>
              <w:t>.02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46-47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Читаем и думаем, размышляем. Практическая работа с текстом. Е. </w:t>
            </w:r>
            <w:proofErr w:type="spellStart"/>
            <w:r>
              <w:rPr>
                <w:rFonts w:ascii="Calibri" w:eastAsia="Calibri" w:hAnsi="Calibri"/>
                <w:sz w:val="20"/>
              </w:rPr>
              <w:t>Чарушин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«Медведь».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26</w:t>
            </w:r>
            <w:r w:rsidR="006748FC">
              <w:rPr>
                <w:rFonts w:ascii="Calibri" w:eastAsia="Calibri" w:hAnsi="Calibri"/>
                <w:sz w:val="20"/>
              </w:rPr>
              <w:t>.02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28</w:t>
            </w:r>
            <w:r w:rsidR="006748FC">
              <w:rPr>
                <w:rFonts w:ascii="Calibri" w:eastAsia="Calibri" w:hAnsi="Calibri"/>
                <w:sz w:val="20"/>
              </w:rPr>
              <w:t>.03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48-49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Читаем, мысленно рисуем, представляем. Практическая работа с текстом Е. </w:t>
            </w:r>
            <w:proofErr w:type="spellStart"/>
            <w:r>
              <w:rPr>
                <w:rFonts w:ascii="Calibri" w:eastAsia="Calibri" w:hAnsi="Calibri"/>
                <w:sz w:val="20"/>
              </w:rPr>
              <w:t>Чарушин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«Лиса».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05.03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07</w:t>
            </w:r>
            <w:r w:rsidR="006748FC">
              <w:rPr>
                <w:rFonts w:ascii="Calibri" w:eastAsia="Calibri" w:hAnsi="Calibri"/>
                <w:sz w:val="20"/>
              </w:rPr>
              <w:t>.03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50-51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Читаем, мысленно рисуем, представляем. Практическая работа с текстом. Е. </w:t>
            </w:r>
            <w:proofErr w:type="spellStart"/>
            <w:r>
              <w:rPr>
                <w:rFonts w:ascii="Calibri" w:eastAsia="Calibri" w:hAnsi="Calibri"/>
                <w:sz w:val="20"/>
              </w:rPr>
              <w:t>Чарушин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«Слон».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12.03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14</w:t>
            </w:r>
            <w:r w:rsidR="006748FC">
              <w:rPr>
                <w:rFonts w:ascii="Calibri" w:eastAsia="Calibri" w:hAnsi="Calibri"/>
                <w:sz w:val="20"/>
              </w:rPr>
              <w:t>.03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52-53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Читаем и думаем, размышляем. Практическая работа с текстом.  Л.Н. Толстой  «Кошка».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19.03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21.03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209" w:type="dxa"/>
            <w:gridSpan w:val="5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Книги С. Маршака (7 ч)</w:t>
            </w: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54-55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С. Маршак. Рассказ о неизвестном герое. 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  <w:r w:rsidR="002D03A3">
              <w:rPr>
                <w:rFonts w:ascii="Calibri" w:eastAsia="Calibri" w:hAnsi="Calibri"/>
                <w:sz w:val="20"/>
              </w:rPr>
              <w:t>6.03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28.03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56-57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С. Маршак «Пожар».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09.04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11</w:t>
            </w:r>
            <w:r w:rsidR="006748FC">
              <w:rPr>
                <w:rFonts w:ascii="Calibri" w:eastAsia="Calibri" w:hAnsi="Calibri"/>
                <w:sz w:val="20"/>
              </w:rPr>
              <w:t>.04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58-59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Читаем и воображаем. С. Маршак. «Сказка о глупом мышонке».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16.04</w:t>
            </w:r>
          </w:p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18</w:t>
            </w:r>
            <w:r w:rsidR="006748FC">
              <w:rPr>
                <w:rFonts w:ascii="Calibri" w:eastAsia="Calibri" w:hAnsi="Calibri"/>
                <w:sz w:val="20"/>
              </w:rPr>
              <w:t>.04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60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С. Маршак. Стихи.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23.04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209" w:type="dxa"/>
            <w:gridSpan w:val="5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Книги К. Чуковского (2 ч)</w:t>
            </w: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61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К. Чуковский. Сказки в стихах.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25</w:t>
            </w:r>
            <w:r w:rsidR="006748FC">
              <w:rPr>
                <w:rFonts w:ascii="Calibri" w:eastAsia="Calibri" w:hAnsi="Calibri"/>
                <w:sz w:val="20"/>
              </w:rPr>
              <w:t>.04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62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К. Чуковский «Доктор Айболит» (главы).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30.04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209" w:type="dxa"/>
            <w:gridSpan w:val="5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Веселые книги для детей (5 ч).</w:t>
            </w: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63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Т. Артюхова «Трудный вечер».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07.05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64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В. Берестов «</w:t>
            </w:r>
            <w:proofErr w:type="gramStart"/>
            <w:r>
              <w:rPr>
                <w:rFonts w:ascii="Calibri" w:eastAsia="Calibri" w:hAnsi="Calibri"/>
                <w:sz w:val="20"/>
              </w:rPr>
              <w:t>Честное</w:t>
            </w:r>
            <w:proofErr w:type="gramEnd"/>
            <w:r>
              <w:rPr>
                <w:rFonts w:ascii="Calibri" w:eastAsia="Calibri" w:hAnsi="Calibri"/>
                <w:sz w:val="20"/>
              </w:rPr>
              <w:t xml:space="preserve"> гусеничное».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14.05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65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Н. Носов «Карасик».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16.05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66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М. </w:t>
            </w:r>
            <w:proofErr w:type="spellStart"/>
            <w:r>
              <w:rPr>
                <w:rFonts w:ascii="Calibri" w:eastAsia="Calibri" w:hAnsi="Calibri"/>
                <w:sz w:val="20"/>
              </w:rPr>
              <w:t>Пляцковский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«Галоша», «Глубока ли речка» (рассказы из книги «Я на облаке летал»)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21</w:t>
            </w:r>
            <w:r w:rsidR="006748FC">
              <w:rPr>
                <w:rFonts w:ascii="Calibri" w:eastAsia="Calibri" w:hAnsi="Calibri"/>
                <w:sz w:val="20"/>
              </w:rPr>
              <w:t>.05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2A7ACD">
        <w:tc>
          <w:tcPr>
            <w:tcW w:w="988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67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М. </w:t>
            </w:r>
            <w:proofErr w:type="spellStart"/>
            <w:r>
              <w:rPr>
                <w:rFonts w:ascii="Calibri" w:eastAsia="Calibri" w:hAnsi="Calibri"/>
                <w:sz w:val="20"/>
              </w:rPr>
              <w:t>Пляцковский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«Умка хочет летать».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2A7ACD" w:rsidRDefault="006748FC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103" w:type="dxa"/>
            </w:tcMar>
          </w:tcPr>
          <w:p w:rsidR="002A7ACD" w:rsidRDefault="002D03A3">
            <w:pPr>
              <w:pStyle w:val="af0"/>
              <w:spacing w:before="0" w:after="0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26</w:t>
            </w:r>
            <w:r w:rsidR="006748FC">
              <w:rPr>
                <w:rFonts w:ascii="Calibri" w:eastAsia="Calibri" w:hAnsi="Calibri"/>
                <w:sz w:val="20"/>
              </w:rPr>
              <w:t>.05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2A7ACD" w:rsidRDefault="002A7ACD">
            <w:pPr>
              <w:pStyle w:val="af0"/>
              <w:spacing w:before="0" w:after="0"/>
              <w:jc w:val="both"/>
              <w:rPr>
                <w:rFonts w:ascii="Calibri" w:eastAsia="Calibri" w:hAnsi="Calibri"/>
                <w:sz w:val="20"/>
              </w:rPr>
            </w:pPr>
          </w:p>
        </w:tc>
      </w:tr>
    </w:tbl>
    <w:p w:rsidR="002A7ACD" w:rsidRDefault="002A7ACD">
      <w:pPr>
        <w:pStyle w:val="af0"/>
        <w:jc w:val="both"/>
        <w:rPr>
          <w:highlight w:val="yellow"/>
        </w:rPr>
      </w:pPr>
    </w:p>
    <w:p w:rsidR="002A7ACD" w:rsidRDefault="002A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CD" w:rsidRDefault="002A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CD" w:rsidRDefault="002A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CD" w:rsidRDefault="002A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CD" w:rsidRDefault="002A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CD" w:rsidRDefault="006748F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7ACD" w:rsidRDefault="002A7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Внеклассное чтение. 1класс. И.Ф. Яценко М.: «ВАКО» 2008 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Джежелей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Сергеева В.А., Игнатьева Т.В. Готовимся к урокам </w:t>
      </w:r>
      <w:proofErr w:type="spellStart"/>
      <w:r>
        <w:rPr>
          <w:rFonts w:ascii="Times New Roman" w:hAnsi="Times New Roman"/>
          <w:sz w:val="28"/>
          <w:szCs w:val="28"/>
        </w:rPr>
        <w:t>венклассного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чтения. – М.: АРКТИ ЛАРГОС, 1997. 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Н.Н.,</w:t>
      </w:r>
      <w:proofErr w:type="spellStart"/>
      <w:r>
        <w:rPr>
          <w:rFonts w:ascii="Times New Roman" w:hAnsi="Times New Roman"/>
          <w:sz w:val="28"/>
          <w:szCs w:val="28"/>
        </w:rPr>
        <w:t>Джежелей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Внеклассное чтение в 1 классе. – М.: Просвещение, 1991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Газета «Педсовет». - 2005 №3; 2005. №6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Гостимская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Е.С. Внеклассное чтение М.,  2005.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Русская литературная классика. Самара: Корпорация «Федоров», 1995.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Что такое? Кто такой?  М.: Педагогика, 1990. Т.1-3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Русские детские писатели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века. Библиографический словарь. М.:      Флинта - наука, 2001.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Русские детские писатели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века. Библиографический словарь. М.: Флинта - наука,2001.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Российская школьная хрестоматия. 1-4 классы. Издательство «Интербук»,1985.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proofErr w:type="spellStart"/>
      <w:r>
        <w:rPr>
          <w:rFonts w:ascii="Times New Roman" w:hAnsi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 </w:t>
      </w:r>
      <w:proofErr w:type="spellStart"/>
      <w:r>
        <w:rPr>
          <w:rFonts w:ascii="Times New Roman" w:hAnsi="Times New Roman"/>
          <w:sz w:val="28"/>
          <w:szCs w:val="28"/>
        </w:rPr>
        <w:t>Джежелей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Внеклассное чтение в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- 3 классах.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Просвещение, 1985.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 Н. «Методика внеклассного чтения», М. 1991.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Осеева Г. Волшебное слово. М., «Детская литература», 1980.</w:t>
      </w:r>
    </w:p>
    <w:p w:rsidR="002A7ACD" w:rsidRDefault="006748FC">
      <w:pPr>
        <w:pStyle w:val="af2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Журналы «Начальная школа», 2006-2009 гг.</w:t>
      </w:r>
    </w:p>
    <w:p w:rsidR="002A7ACD" w:rsidRDefault="006748FC">
      <w:pPr>
        <w:pStyle w:val="af2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 xml:space="preserve">12. Интернет-ресурсы с литературными презентациями </w:t>
      </w:r>
      <w:hyperlink r:id="rId13" w:tgtFrame="_blank">
        <w:proofErr w:type="spellStart"/>
        <w:r>
          <w:rPr>
            <w:rStyle w:val="-"/>
            <w:sz w:val="28"/>
            <w:szCs w:val="28"/>
          </w:rPr>
          <w:t>metodisty.ru</w:t>
        </w:r>
        <w:proofErr w:type="gramStart"/>
      </w:hyperlink>
      <w:r>
        <w:rPr>
          <w:rStyle w:val="b-serp-urlmark"/>
          <w:rFonts w:ascii="Times New Roman" w:hAnsi="Times New Roman"/>
          <w:sz w:val="28"/>
          <w:szCs w:val="28"/>
        </w:rPr>
        <w:t>›</w:t>
      </w:r>
      <w:hyperlink r:id="rId14" w:tgtFrame="_blank">
        <w:r>
          <w:rPr>
            <w:rStyle w:val="-"/>
            <w:sz w:val="28"/>
            <w:szCs w:val="28"/>
          </w:rPr>
          <w:t>В</w:t>
        </w:r>
        <w:proofErr w:type="gramEnd"/>
        <w:r>
          <w:rPr>
            <w:rStyle w:val="-"/>
            <w:sz w:val="28"/>
            <w:szCs w:val="28"/>
          </w:rPr>
          <w:t>се</w:t>
        </w:r>
        <w:proofErr w:type="spellEnd"/>
        <w:r>
          <w:rPr>
            <w:rStyle w:val="-"/>
            <w:sz w:val="28"/>
            <w:szCs w:val="28"/>
          </w:rPr>
          <w:t xml:space="preserve"> </w:t>
        </w:r>
        <w:proofErr w:type="spellStart"/>
        <w:r>
          <w:rPr>
            <w:rStyle w:val="-"/>
            <w:sz w:val="28"/>
            <w:szCs w:val="28"/>
          </w:rPr>
          <w:t>работы</w:t>
        </w:r>
      </w:hyperlink>
      <w:r>
        <w:rPr>
          <w:rStyle w:val="b-serp-urlmark"/>
          <w:rFonts w:ascii="Times New Roman" w:hAnsi="Times New Roman"/>
          <w:sz w:val="28"/>
          <w:szCs w:val="28"/>
        </w:rPr>
        <w:t>›</w:t>
      </w:r>
      <w:hyperlink r:id="rId15" w:tgtFrame="_blank">
        <w:r>
          <w:rPr>
            <w:rStyle w:val="-"/>
            <w:sz w:val="28"/>
            <w:szCs w:val="28"/>
          </w:rPr>
          <w:t>Презентации</w:t>
        </w:r>
        <w:proofErr w:type="spellEnd"/>
        <w:r>
          <w:rPr>
            <w:rStyle w:val="-"/>
            <w:sz w:val="28"/>
            <w:szCs w:val="28"/>
          </w:rPr>
          <w:t xml:space="preserve"> и видеоролики</w:t>
        </w:r>
      </w:hyperlink>
      <w:r>
        <w:rPr>
          <w:rStyle w:val="b-serp-urlitem"/>
          <w:rFonts w:ascii="Times New Roman" w:eastAsia="OpenSymbol" w:hAnsi="Times New Roman"/>
          <w:sz w:val="28"/>
          <w:szCs w:val="28"/>
        </w:rPr>
        <w:t xml:space="preserve">, </w:t>
      </w:r>
      <w:hyperlink r:id="rId16" w:tgtFrame="_blank">
        <w:proofErr w:type="spellStart"/>
        <w:r>
          <w:rPr>
            <w:rStyle w:val="-"/>
            <w:sz w:val="28"/>
            <w:szCs w:val="28"/>
          </w:rPr>
          <w:t>viki.rdf.ru</w:t>
        </w:r>
      </w:hyperlink>
      <w:r>
        <w:rPr>
          <w:rStyle w:val="b-serp-urlmark"/>
          <w:rFonts w:ascii="Times New Roman" w:hAnsi="Times New Roman"/>
          <w:sz w:val="28"/>
          <w:szCs w:val="28"/>
        </w:rPr>
        <w:t>›</w:t>
      </w:r>
      <w:hyperlink r:id="rId17" w:tgtFrame="_blank">
        <w:r>
          <w:rPr>
            <w:rStyle w:val="-"/>
            <w:sz w:val="28"/>
            <w:szCs w:val="28"/>
          </w:rPr>
          <w:t>item</w:t>
        </w:r>
        <w:proofErr w:type="spellEnd"/>
        <w:r>
          <w:rPr>
            <w:rStyle w:val="-"/>
            <w:sz w:val="28"/>
            <w:szCs w:val="28"/>
          </w:rPr>
          <w:t>/373</w:t>
        </w:r>
      </w:hyperlink>
      <w:r>
        <w:rPr>
          <w:rStyle w:val="b-serp-urlitem"/>
          <w:rFonts w:ascii="Times New Roman" w:eastAsia="OpenSymbol" w:hAnsi="Times New Roman"/>
          <w:sz w:val="28"/>
          <w:szCs w:val="28"/>
        </w:rPr>
        <w:t xml:space="preserve">, </w:t>
      </w:r>
      <w:hyperlink r:id="rId18" w:tgtFrame="_blank">
        <w:proofErr w:type="spellStart"/>
        <w:r>
          <w:rPr>
            <w:rStyle w:val="-"/>
            <w:sz w:val="28"/>
            <w:szCs w:val="28"/>
          </w:rPr>
          <w:t>lit-studia.ru</w:t>
        </w:r>
      </w:hyperlink>
      <w:r>
        <w:rPr>
          <w:rStyle w:val="b-serp-urlmark"/>
          <w:rFonts w:ascii="Times New Roman" w:hAnsi="Times New Roman"/>
          <w:sz w:val="28"/>
          <w:szCs w:val="28"/>
        </w:rPr>
        <w:t>›</w:t>
      </w:r>
      <w:hyperlink r:id="rId19" w:tgtFrame="_blank">
        <w:r>
          <w:rPr>
            <w:rStyle w:val="-"/>
            <w:sz w:val="28"/>
            <w:szCs w:val="28"/>
          </w:rPr>
          <w:t>method</w:t>
        </w:r>
        <w:proofErr w:type="spellEnd"/>
        <w:r>
          <w:rPr>
            <w:rStyle w:val="-"/>
            <w:sz w:val="28"/>
            <w:szCs w:val="28"/>
          </w:rPr>
          <w:t>/46.html</w:t>
        </w:r>
      </w:hyperlink>
    </w:p>
    <w:p w:rsidR="002A7ACD" w:rsidRDefault="002A7ACD">
      <w:pPr>
        <w:pStyle w:val="af0"/>
        <w:jc w:val="center"/>
        <w:rPr>
          <w:b/>
          <w:sz w:val="28"/>
          <w:szCs w:val="28"/>
        </w:rPr>
      </w:pPr>
    </w:p>
    <w:p w:rsidR="002A7ACD" w:rsidRDefault="002A7A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CD" w:rsidRDefault="002A7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ACD" w:rsidRDefault="002A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CD" w:rsidRDefault="002A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CD" w:rsidRDefault="002A7ACD">
      <w:pPr>
        <w:pStyle w:val="af1"/>
        <w:ind w:firstLine="708"/>
        <w:jc w:val="both"/>
        <w:rPr>
          <w:szCs w:val="28"/>
        </w:rPr>
      </w:pPr>
    </w:p>
    <w:p w:rsidR="002A7ACD" w:rsidRDefault="002A7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ACD" w:rsidRDefault="002A7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ACD" w:rsidRDefault="002A7ACD">
      <w:pPr>
        <w:spacing w:after="0" w:line="240" w:lineRule="auto"/>
        <w:contextualSpacing/>
        <w:jc w:val="both"/>
      </w:pPr>
    </w:p>
    <w:sectPr w:rsidR="002A7ACD">
      <w:footerReference w:type="default" r:id="rId20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87" w:rsidRDefault="00094D87">
      <w:pPr>
        <w:spacing w:after="0" w:line="240" w:lineRule="auto"/>
      </w:pPr>
      <w:r>
        <w:separator/>
      </w:r>
    </w:p>
  </w:endnote>
  <w:endnote w:type="continuationSeparator" w:id="0">
    <w:p w:rsidR="00094D87" w:rsidRDefault="0009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228994"/>
      <w:docPartObj>
        <w:docPartGallery w:val="Page Numbers (Bottom of Page)"/>
        <w:docPartUnique/>
      </w:docPartObj>
    </w:sdtPr>
    <w:sdtEndPr/>
    <w:sdtContent>
      <w:p w:rsidR="006748FC" w:rsidRDefault="00094D87">
        <w:pPr>
          <w:pStyle w:val="af4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846683"/>
      <w:docPartObj>
        <w:docPartGallery w:val="Page Numbers (Bottom of Page)"/>
        <w:docPartUnique/>
      </w:docPartObj>
    </w:sdtPr>
    <w:sdtEndPr/>
    <w:sdtContent>
      <w:p w:rsidR="006748FC" w:rsidRDefault="006748FC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170F">
          <w:rPr>
            <w:noProof/>
          </w:rPr>
          <w:t>2</w:t>
        </w:r>
        <w:r>
          <w:fldChar w:fldCharType="end"/>
        </w:r>
      </w:p>
      <w:p w:rsidR="006748FC" w:rsidRDefault="00094D87">
        <w:pPr>
          <w:pStyle w:val="af4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745861"/>
      <w:docPartObj>
        <w:docPartGallery w:val="Page Numbers (Bottom of Page)"/>
        <w:docPartUnique/>
      </w:docPartObj>
    </w:sdtPr>
    <w:sdtEndPr/>
    <w:sdtContent>
      <w:p w:rsidR="006748FC" w:rsidRDefault="006748FC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170F">
          <w:rPr>
            <w:noProof/>
          </w:rPr>
          <w:t>14</w:t>
        </w:r>
        <w:r>
          <w:fldChar w:fldCharType="end"/>
        </w:r>
      </w:p>
      <w:p w:rsidR="006748FC" w:rsidRDefault="00094D87">
        <w:pPr>
          <w:pStyle w:val="af4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87" w:rsidRDefault="00094D87">
      <w:pPr>
        <w:spacing w:after="0" w:line="240" w:lineRule="auto"/>
      </w:pPr>
      <w:r>
        <w:separator/>
      </w:r>
    </w:p>
  </w:footnote>
  <w:footnote w:type="continuationSeparator" w:id="0">
    <w:p w:rsidR="00094D87" w:rsidRDefault="0009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C9B"/>
    <w:multiLevelType w:val="multilevel"/>
    <w:tmpl w:val="A3F6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4C2B89"/>
    <w:multiLevelType w:val="multilevel"/>
    <w:tmpl w:val="CC101E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960A00"/>
    <w:multiLevelType w:val="multilevel"/>
    <w:tmpl w:val="ADE46FF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4D7A1833"/>
    <w:multiLevelType w:val="multilevel"/>
    <w:tmpl w:val="2784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04565E6"/>
    <w:multiLevelType w:val="multilevel"/>
    <w:tmpl w:val="CC9AD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等线" w:hAnsi="Times New Roman" w:cs="Mangal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CD"/>
    <w:rsid w:val="00094D87"/>
    <w:rsid w:val="00172E96"/>
    <w:rsid w:val="002A7ACD"/>
    <w:rsid w:val="002D03A3"/>
    <w:rsid w:val="0052130B"/>
    <w:rsid w:val="006432A8"/>
    <w:rsid w:val="006748FC"/>
    <w:rsid w:val="00803478"/>
    <w:rsid w:val="00C2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E99"/>
    <w:rPr>
      <w:b/>
      <w:bCs/>
    </w:rPr>
  </w:style>
  <w:style w:type="character" w:customStyle="1" w:styleId="-">
    <w:name w:val="Интернет-ссылка"/>
    <w:uiPriority w:val="99"/>
    <w:semiHidden/>
    <w:unhideWhenUsed/>
    <w:rsid w:val="002C445F"/>
    <w:rPr>
      <w:rFonts w:ascii="Times New Roman" w:hAnsi="Times New Roman" w:cs="Times New Roman"/>
      <w:color w:val="0000FF"/>
      <w:u w:val="single"/>
    </w:rPr>
  </w:style>
  <w:style w:type="character" w:customStyle="1" w:styleId="b-serp-urlitem">
    <w:name w:val="b-serp-url__item"/>
    <w:basedOn w:val="a0"/>
    <w:qFormat/>
    <w:rsid w:val="002C445F"/>
  </w:style>
  <w:style w:type="character" w:customStyle="1" w:styleId="b-serp-urlmark">
    <w:name w:val="b-serp-url__mark"/>
    <w:basedOn w:val="a0"/>
    <w:qFormat/>
    <w:rsid w:val="002C445F"/>
  </w:style>
  <w:style w:type="character" w:customStyle="1" w:styleId="a4">
    <w:name w:val="Верхний колонтитул Знак"/>
    <w:basedOn w:val="a0"/>
    <w:qFormat/>
    <w:rsid w:val="002C445F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5">
    <w:name w:val="FollowedHyperlink"/>
    <w:basedOn w:val="a0"/>
    <w:uiPriority w:val="99"/>
    <w:semiHidden/>
    <w:unhideWhenUsed/>
    <w:qFormat/>
    <w:rsid w:val="002C445F"/>
    <w:rPr>
      <w:color w:val="954F72" w:themeColor="followedHyperlink"/>
      <w:u w:val="single"/>
    </w:rPr>
  </w:style>
  <w:style w:type="character" w:customStyle="1" w:styleId="a6">
    <w:name w:val="Нижний колонтитул Знак"/>
    <w:basedOn w:val="a0"/>
    <w:qFormat/>
    <w:rsid w:val="002C445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7">
    <w:name w:val="Основной текст Знак"/>
    <w:basedOn w:val="a0"/>
    <w:semiHidden/>
    <w:qFormat/>
    <w:rsid w:val="002C445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8">
    <w:name w:val="Текст выноски Знак"/>
    <w:basedOn w:val="a0"/>
    <w:uiPriority w:val="99"/>
    <w:semiHidden/>
    <w:qFormat/>
    <w:rsid w:val="002C445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WW8Num4z0">
    <w:name w:val="WW8Num4z0"/>
    <w:qFormat/>
    <w:rsid w:val="002C445F"/>
    <w:rPr>
      <w:color w:val="00000A"/>
    </w:rPr>
  </w:style>
  <w:style w:type="character" w:customStyle="1" w:styleId="WW8Num5z0">
    <w:name w:val="WW8Num5z0"/>
    <w:qFormat/>
    <w:rsid w:val="002C445F"/>
    <w:rPr>
      <w:color w:val="00000A"/>
    </w:rPr>
  </w:style>
  <w:style w:type="character" w:customStyle="1" w:styleId="WW8Num6z0">
    <w:name w:val="WW8Num6z0"/>
    <w:qFormat/>
    <w:rsid w:val="002C445F"/>
    <w:rPr>
      <w:rFonts w:ascii="Times New Roman" w:hAnsi="Times New Roman" w:cs="Times New Roman"/>
    </w:rPr>
  </w:style>
  <w:style w:type="character" w:customStyle="1" w:styleId="WW8Num7z0">
    <w:name w:val="WW8Num7z0"/>
    <w:qFormat/>
    <w:rsid w:val="002C445F"/>
    <w:rPr>
      <w:rFonts w:ascii="Times New Roman" w:hAnsi="Times New Roman" w:cs="Times New Roman"/>
    </w:rPr>
  </w:style>
  <w:style w:type="character" w:customStyle="1" w:styleId="WW8Num10z0">
    <w:name w:val="WW8Num10z0"/>
    <w:qFormat/>
    <w:rsid w:val="002C445F"/>
    <w:rPr>
      <w:i w:val="0"/>
      <w:iCs w:val="0"/>
      <w:color w:val="00000A"/>
    </w:rPr>
  </w:style>
  <w:style w:type="character" w:customStyle="1" w:styleId="WW8Num12z0">
    <w:name w:val="WW8Num12z0"/>
    <w:qFormat/>
    <w:rsid w:val="002C445F"/>
    <w:rPr>
      <w:rFonts w:ascii="Wingdings 2" w:hAnsi="Wingdings 2" w:cs="Wingdings 2"/>
    </w:rPr>
  </w:style>
  <w:style w:type="character" w:customStyle="1" w:styleId="WW8Num12z1">
    <w:name w:val="WW8Num12z1"/>
    <w:qFormat/>
    <w:rsid w:val="002C445F"/>
    <w:rPr>
      <w:rFonts w:ascii="Courier New" w:hAnsi="Courier New" w:cs="Courier New"/>
    </w:rPr>
  </w:style>
  <w:style w:type="character" w:customStyle="1" w:styleId="WW8Num12z2">
    <w:name w:val="WW8Num12z2"/>
    <w:qFormat/>
    <w:rsid w:val="002C445F"/>
    <w:rPr>
      <w:rFonts w:ascii="Wingdings" w:hAnsi="Wingdings" w:cs="Wingdings"/>
    </w:rPr>
  </w:style>
  <w:style w:type="character" w:customStyle="1" w:styleId="WW8Num13z0">
    <w:name w:val="WW8Num13z0"/>
    <w:qFormat/>
    <w:rsid w:val="002C445F"/>
    <w:rPr>
      <w:rFonts w:ascii="Symbol" w:hAnsi="Symbol" w:cs="Symbol"/>
    </w:rPr>
  </w:style>
  <w:style w:type="character" w:customStyle="1" w:styleId="WW8Num13z1">
    <w:name w:val="WW8Num13z1"/>
    <w:qFormat/>
    <w:rsid w:val="002C445F"/>
    <w:rPr>
      <w:rFonts w:ascii="Courier New" w:hAnsi="Courier New" w:cs="Courier New"/>
    </w:rPr>
  </w:style>
  <w:style w:type="character" w:customStyle="1" w:styleId="WW8Num13z2">
    <w:name w:val="WW8Num13z2"/>
    <w:qFormat/>
    <w:rsid w:val="002C445F"/>
    <w:rPr>
      <w:rFonts w:ascii="Wingdings" w:hAnsi="Wingdings" w:cs="Wingdings"/>
    </w:rPr>
  </w:style>
  <w:style w:type="character" w:customStyle="1" w:styleId="WW8Num14z0">
    <w:name w:val="WW8Num14z0"/>
    <w:qFormat/>
    <w:rsid w:val="002C445F"/>
    <w:rPr>
      <w:rFonts w:ascii="Symbol" w:hAnsi="Symbol" w:cs="Symbol"/>
      <w:color w:val="00000A"/>
    </w:rPr>
  </w:style>
  <w:style w:type="character" w:customStyle="1" w:styleId="WW8Num14z1">
    <w:name w:val="WW8Num14z1"/>
    <w:qFormat/>
    <w:rsid w:val="002C445F"/>
    <w:rPr>
      <w:rFonts w:ascii="Courier New" w:hAnsi="Courier New" w:cs="Courier New"/>
    </w:rPr>
  </w:style>
  <w:style w:type="character" w:customStyle="1" w:styleId="WW8Num14z2">
    <w:name w:val="WW8Num14z2"/>
    <w:qFormat/>
    <w:rsid w:val="002C445F"/>
    <w:rPr>
      <w:rFonts w:ascii="Wingdings" w:hAnsi="Wingdings" w:cs="Wingdings"/>
    </w:rPr>
  </w:style>
  <w:style w:type="character" w:customStyle="1" w:styleId="WW8Num15z0">
    <w:name w:val="WW8Num15z0"/>
    <w:qFormat/>
    <w:rsid w:val="002C445F"/>
    <w:rPr>
      <w:rFonts w:ascii="Symbol" w:hAnsi="Symbol" w:cs="Symbol"/>
    </w:rPr>
  </w:style>
  <w:style w:type="character" w:customStyle="1" w:styleId="WW8Num15z1">
    <w:name w:val="WW8Num15z1"/>
    <w:qFormat/>
    <w:rsid w:val="002C445F"/>
    <w:rPr>
      <w:rFonts w:ascii="Courier New" w:hAnsi="Courier New" w:cs="Courier New"/>
    </w:rPr>
  </w:style>
  <w:style w:type="character" w:customStyle="1" w:styleId="WW8Num15z2">
    <w:name w:val="WW8Num15z2"/>
    <w:qFormat/>
    <w:rsid w:val="002C445F"/>
    <w:rPr>
      <w:rFonts w:ascii="Wingdings" w:hAnsi="Wingdings" w:cs="Wingdings"/>
    </w:rPr>
  </w:style>
  <w:style w:type="character" w:customStyle="1" w:styleId="WW8Num16z0">
    <w:name w:val="WW8Num16z0"/>
    <w:qFormat/>
    <w:rsid w:val="002C445F"/>
    <w:rPr>
      <w:rFonts w:ascii="Symbol" w:hAnsi="Symbol" w:cs="Symbol"/>
    </w:rPr>
  </w:style>
  <w:style w:type="character" w:customStyle="1" w:styleId="WW8Num16z1">
    <w:name w:val="WW8Num16z1"/>
    <w:qFormat/>
    <w:rsid w:val="002C445F"/>
    <w:rPr>
      <w:rFonts w:ascii="Courier New" w:hAnsi="Courier New" w:cs="Courier New"/>
    </w:rPr>
  </w:style>
  <w:style w:type="character" w:customStyle="1" w:styleId="WW8Num16z2">
    <w:name w:val="WW8Num16z2"/>
    <w:qFormat/>
    <w:rsid w:val="002C445F"/>
    <w:rPr>
      <w:rFonts w:ascii="Wingdings" w:hAnsi="Wingdings" w:cs="Wingdings"/>
    </w:rPr>
  </w:style>
  <w:style w:type="character" w:customStyle="1" w:styleId="WW8Num17z0">
    <w:name w:val="WW8Num17z0"/>
    <w:qFormat/>
    <w:rsid w:val="002C445F"/>
    <w:rPr>
      <w:color w:val="00000A"/>
    </w:rPr>
  </w:style>
  <w:style w:type="character" w:customStyle="1" w:styleId="WW8Num17z1">
    <w:name w:val="WW8Num17z1"/>
    <w:qFormat/>
    <w:rsid w:val="002C445F"/>
    <w:rPr>
      <w:rFonts w:ascii="Courier New" w:hAnsi="Courier New" w:cs="Courier New"/>
    </w:rPr>
  </w:style>
  <w:style w:type="character" w:customStyle="1" w:styleId="WW8Num17z2">
    <w:name w:val="WW8Num17z2"/>
    <w:qFormat/>
    <w:rsid w:val="002C445F"/>
    <w:rPr>
      <w:rFonts w:ascii="Wingdings" w:hAnsi="Wingdings" w:cs="Wingdings"/>
    </w:rPr>
  </w:style>
  <w:style w:type="character" w:customStyle="1" w:styleId="WW8Num19z0">
    <w:name w:val="WW8Num19z0"/>
    <w:qFormat/>
    <w:rsid w:val="002C445F"/>
    <w:rPr>
      <w:rFonts w:ascii="Symbol" w:hAnsi="Symbol" w:cs="Symbol"/>
    </w:rPr>
  </w:style>
  <w:style w:type="character" w:customStyle="1" w:styleId="WW8Num19z1">
    <w:name w:val="WW8Num19z1"/>
    <w:qFormat/>
    <w:rsid w:val="002C445F"/>
    <w:rPr>
      <w:rFonts w:ascii="Courier New" w:hAnsi="Courier New" w:cs="Courier New"/>
    </w:rPr>
  </w:style>
  <w:style w:type="character" w:customStyle="1" w:styleId="WW8Num19z2">
    <w:name w:val="WW8Num19z2"/>
    <w:qFormat/>
    <w:rsid w:val="002C445F"/>
    <w:rPr>
      <w:rFonts w:ascii="Wingdings" w:hAnsi="Wingdings" w:cs="Wingdings"/>
    </w:rPr>
  </w:style>
  <w:style w:type="character" w:customStyle="1" w:styleId="WW8Num20z0">
    <w:name w:val="WW8Num20z0"/>
    <w:qFormat/>
    <w:rsid w:val="002C445F"/>
    <w:rPr>
      <w:rFonts w:ascii="Symbol" w:hAnsi="Symbol" w:cs="Symbol"/>
    </w:rPr>
  </w:style>
  <w:style w:type="character" w:customStyle="1" w:styleId="WW8Num20z1">
    <w:name w:val="WW8Num20z1"/>
    <w:qFormat/>
    <w:rsid w:val="002C445F"/>
    <w:rPr>
      <w:rFonts w:ascii="Courier New" w:hAnsi="Courier New" w:cs="Courier New"/>
    </w:rPr>
  </w:style>
  <w:style w:type="character" w:customStyle="1" w:styleId="WW8Num20z2">
    <w:name w:val="WW8Num20z2"/>
    <w:qFormat/>
    <w:rsid w:val="002C445F"/>
    <w:rPr>
      <w:rFonts w:ascii="Wingdings" w:hAnsi="Wingdings" w:cs="Wingdings"/>
    </w:rPr>
  </w:style>
  <w:style w:type="character" w:customStyle="1" w:styleId="WW8Num21z0">
    <w:name w:val="WW8Num21z0"/>
    <w:qFormat/>
    <w:rsid w:val="002C445F"/>
    <w:rPr>
      <w:rFonts w:ascii="Symbol" w:hAnsi="Symbol" w:cs="Symbol"/>
    </w:rPr>
  </w:style>
  <w:style w:type="character" w:customStyle="1" w:styleId="WW8Num21z1">
    <w:name w:val="WW8Num21z1"/>
    <w:qFormat/>
    <w:rsid w:val="002C445F"/>
    <w:rPr>
      <w:rFonts w:ascii="Courier New" w:hAnsi="Courier New" w:cs="Courier New"/>
    </w:rPr>
  </w:style>
  <w:style w:type="character" w:customStyle="1" w:styleId="WW8Num21z2">
    <w:name w:val="WW8Num21z2"/>
    <w:qFormat/>
    <w:rsid w:val="002C445F"/>
    <w:rPr>
      <w:rFonts w:ascii="Wingdings" w:hAnsi="Wingdings" w:cs="Wingdings"/>
    </w:rPr>
  </w:style>
  <w:style w:type="character" w:customStyle="1" w:styleId="WW8Num22z0">
    <w:name w:val="WW8Num22z0"/>
    <w:qFormat/>
    <w:rsid w:val="002C445F"/>
    <w:rPr>
      <w:rFonts w:ascii="Symbol" w:hAnsi="Symbol" w:cs="Symbol"/>
    </w:rPr>
  </w:style>
  <w:style w:type="character" w:customStyle="1" w:styleId="WW8Num22z1">
    <w:name w:val="WW8Num22z1"/>
    <w:qFormat/>
    <w:rsid w:val="002C445F"/>
    <w:rPr>
      <w:rFonts w:ascii="Courier New" w:hAnsi="Courier New" w:cs="Courier New"/>
    </w:rPr>
  </w:style>
  <w:style w:type="character" w:customStyle="1" w:styleId="WW8Num22z2">
    <w:name w:val="WW8Num22z2"/>
    <w:qFormat/>
    <w:rsid w:val="002C445F"/>
    <w:rPr>
      <w:rFonts w:ascii="Wingdings" w:hAnsi="Wingdings" w:cs="Wingdings"/>
    </w:rPr>
  </w:style>
  <w:style w:type="character" w:customStyle="1" w:styleId="WW8Num23z0">
    <w:name w:val="WW8Num23z0"/>
    <w:qFormat/>
    <w:rsid w:val="002C445F"/>
    <w:rPr>
      <w:rFonts w:ascii="Symbol" w:hAnsi="Symbol" w:cs="Symbol"/>
    </w:rPr>
  </w:style>
  <w:style w:type="character" w:customStyle="1" w:styleId="WW8Num23z1">
    <w:name w:val="WW8Num23z1"/>
    <w:qFormat/>
    <w:rsid w:val="002C445F"/>
    <w:rPr>
      <w:rFonts w:ascii="Courier New" w:hAnsi="Courier New" w:cs="Courier New"/>
    </w:rPr>
  </w:style>
  <w:style w:type="character" w:customStyle="1" w:styleId="WW8Num23z2">
    <w:name w:val="WW8Num23z2"/>
    <w:qFormat/>
    <w:rsid w:val="002C445F"/>
    <w:rPr>
      <w:rFonts w:ascii="Wingdings" w:hAnsi="Wingdings" w:cs="Wingdings"/>
    </w:rPr>
  </w:style>
  <w:style w:type="character" w:customStyle="1" w:styleId="2">
    <w:name w:val="Основной шрифт абзаца2"/>
    <w:qFormat/>
    <w:rsid w:val="002C445F"/>
  </w:style>
  <w:style w:type="character" w:customStyle="1" w:styleId="WW8Num2z0">
    <w:name w:val="WW8Num2z0"/>
    <w:qFormat/>
    <w:rsid w:val="002C445F"/>
    <w:rPr>
      <w:rFonts w:ascii="Times New Roman" w:hAnsi="Times New Roman" w:cs="Times New Roman"/>
    </w:rPr>
  </w:style>
  <w:style w:type="character" w:customStyle="1" w:styleId="WW8Num5z1">
    <w:name w:val="WW8Num5z1"/>
    <w:qFormat/>
    <w:rsid w:val="002C445F"/>
    <w:rPr>
      <w:rFonts w:ascii="Courier New" w:hAnsi="Courier New" w:cs="Courier New"/>
    </w:rPr>
  </w:style>
  <w:style w:type="character" w:customStyle="1" w:styleId="WW8Num5z2">
    <w:name w:val="WW8Num5z2"/>
    <w:qFormat/>
    <w:rsid w:val="002C445F"/>
    <w:rPr>
      <w:rFonts w:ascii="Wingdings" w:hAnsi="Wingdings" w:cs="Wingdings"/>
    </w:rPr>
  </w:style>
  <w:style w:type="character" w:customStyle="1" w:styleId="WW8Num5z3">
    <w:name w:val="WW8Num5z3"/>
    <w:qFormat/>
    <w:rsid w:val="002C445F"/>
    <w:rPr>
      <w:rFonts w:ascii="Symbol" w:hAnsi="Symbol" w:cs="Symbol"/>
    </w:rPr>
  </w:style>
  <w:style w:type="character" w:customStyle="1" w:styleId="WW8Num8z0">
    <w:name w:val="WW8Num8z0"/>
    <w:qFormat/>
    <w:rsid w:val="002C445F"/>
    <w:rPr>
      <w:rFonts w:ascii="Times New Roman" w:hAnsi="Times New Roman" w:cs="Times New Roman"/>
    </w:rPr>
  </w:style>
  <w:style w:type="character" w:customStyle="1" w:styleId="WW8Num9z0">
    <w:name w:val="WW8Num9z0"/>
    <w:qFormat/>
    <w:rsid w:val="002C445F"/>
    <w:rPr>
      <w:rFonts w:ascii="Times New Roman" w:hAnsi="Times New Roman" w:cs="Times New Roman"/>
    </w:rPr>
  </w:style>
  <w:style w:type="character" w:customStyle="1" w:styleId="WW8Num11z0">
    <w:name w:val="WW8Num11z0"/>
    <w:qFormat/>
    <w:rsid w:val="002C445F"/>
    <w:rPr>
      <w:rFonts w:ascii="Times New Roman" w:hAnsi="Times New Roman" w:cs="Times New Roman"/>
    </w:rPr>
  </w:style>
  <w:style w:type="character" w:customStyle="1" w:styleId="WW8Num12z3">
    <w:name w:val="WW8Num12z3"/>
    <w:qFormat/>
    <w:rsid w:val="002C445F"/>
    <w:rPr>
      <w:rFonts w:ascii="Symbol" w:hAnsi="Symbol" w:cs="Symbol"/>
    </w:rPr>
  </w:style>
  <w:style w:type="character" w:customStyle="1" w:styleId="WW8NumSt6z0">
    <w:name w:val="WW8NumSt6z0"/>
    <w:qFormat/>
    <w:rsid w:val="002C445F"/>
    <w:rPr>
      <w:rFonts w:ascii="Times New Roman" w:hAnsi="Times New Roman" w:cs="Times New Roman"/>
    </w:rPr>
  </w:style>
  <w:style w:type="character" w:customStyle="1" w:styleId="WW8NumSt7z0">
    <w:name w:val="WW8NumSt7z0"/>
    <w:qFormat/>
    <w:rsid w:val="002C445F"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  <w:rsid w:val="002C445F"/>
  </w:style>
  <w:style w:type="character" w:customStyle="1" w:styleId="a9">
    <w:name w:val="Символ нумерации"/>
    <w:qFormat/>
    <w:rsid w:val="002C445F"/>
  </w:style>
  <w:style w:type="character" w:customStyle="1" w:styleId="aa">
    <w:name w:val="Маркеры списка"/>
    <w:qFormat/>
    <w:rsid w:val="002C445F"/>
    <w:rPr>
      <w:rFonts w:ascii="OpenSymbol" w:eastAsia="OpenSymbol" w:hAnsi="OpenSymbol" w:cs="OpenSymbol"/>
    </w:rPr>
  </w:style>
  <w:style w:type="character" w:customStyle="1" w:styleId="standarttab1">
    <w:name w:val="standarttab1"/>
    <w:qFormat/>
    <w:rsid w:val="002C445F"/>
    <w:rPr>
      <w:rFonts w:ascii="Times New Roman" w:hAnsi="Times New Roman" w:cs="Times New Roman"/>
      <w:i w:val="0"/>
      <w:iCs w:val="0"/>
      <w:strike w:val="0"/>
      <w:dstrike w:val="0"/>
      <w:color w:val="990000"/>
      <w:sz w:val="27"/>
      <w:szCs w:val="27"/>
      <w:u w:val="none"/>
      <w:effect w:val="none"/>
    </w:rPr>
  </w:style>
  <w:style w:type="character" w:customStyle="1" w:styleId="FontStyle12">
    <w:name w:val="Font Style12"/>
    <w:qFormat/>
    <w:rsid w:val="002C445F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Wingdings 2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  <w:color w:val="00000A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i w:val="0"/>
      <w:color w:val="00000A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i w:val="0"/>
      <w:color w:val="00000A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eastAsia="等线" w:hAnsi="Times New Roman" w:cs="Mangal"/>
      <w:sz w:val="28"/>
    </w:rPr>
  </w:style>
  <w:style w:type="character" w:customStyle="1" w:styleId="ListLabel45">
    <w:name w:val="ListLabel 45"/>
    <w:qFormat/>
    <w:rPr>
      <w:rFonts w:cs="Times New Roman"/>
      <w:sz w:val="28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Times New Roman" w:eastAsia="等线" w:hAnsi="Times New Roman" w:cs="Mangal"/>
      <w:sz w:val="28"/>
    </w:rPr>
  </w:style>
  <w:style w:type="character" w:customStyle="1" w:styleId="ListLabel71">
    <w:name w:val="ListLabel 71"/>
    <w:qFormat/>
    <w:rPr>
      <w:rFonts w:ascii="Times New Roman" w:hAnsi="Times New Roman"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semiHidden/>
    <w:unhideWhenUsed/>
    <w:rsid w:val="002C44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d">
    <w:name w:val="List"/>
    <w:basedOn w:val="ac"/>
    <w:semiHidden/>
    <w:unhideWhenUsed/>
    <w:rsid w:val="002C445F"/>
    <w:rPr>
      <w:rFonts w:cs="Mangal"/>
    </w:rPr>
  </w:style>
  <w:style w:type="paragraph" w:styleId="ae">
    <w:name w:val="caption"/>
    <w:basedOn w:val="a"/>
    <w:semiHidden/>
    <w:unhideWhenUsed/>
    <w:qFormat/>
    <w:rsid w:val="002C445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bidi="ar-SA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Normal (Web)"/>
    <w:basedOn w:val="a"/>
    <w:uiPriority w:val="99"/>
    <w:unhideWhenUsed/>
    <w:qFormat/>
    <w:rsid w:val="00820F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1">
    <w:name w:val="No Spacing"/>
    <w:uiPriority w:val="1"/>
    <w:qFormat/>
    <w:rsid w:val="00820F7F"/>
    <w:rPr>
      <w:rFonts w:ascii="Times New Roman" w:eastAsia="Calibri" w:hAnsi="Times New Roman" w:cs="Times New Roman"/>
      <w:color w:val="00000A"/>
      <w:sz w:val="28"/>
      <w:szCs w:val="22"/>
      <w:lang w:eastAsia="en-US" w:bidi="ar-SA"/>
    </w:rPr>
  </w:style>
  <w:style w:type="paragraph" w:styleId="af2">
    <w:name w:val="List Paragraph"/>
    <w:basedOn w:val="a"/>
    <w:uiPriority w:val="34"/>
    <w:qFormat/>
    <w:rsid w:val="00E5554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ru-RU" w:bidi="ar-SA"/>
    </w:rPr>
  </w:style>
  <w:style w:type="paragraph" w:styleId="af3">
    <w:name w:val="header"/>
    <w:basedOn w:val="a"/>
    <w:unhideWhenUsed/>
    <w:rsid w:val="002C4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4">
    <w:name w:val="footer"/>
    <w:basedOn w:val="a"/>
    <w:unhideWhenUsed/>
    <w:rsid w:val="002C44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5">
    <w:name w:val="Balloon Text"/>
    <w:basedOn w:val="a"/>
    <w:uiPriority w:val="99"/>
    <w:semiHidden/>
    <w:unhideWhenUsed/>
    <w:qFormat/>
    <w:rsid w:val="002C445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10">
    <w:name w:val="Заголовок1"/>
    <w:basedOn w:val="a"/>
    <w:qFormat/>
    <w:rsid w:val="002C445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20">
    <w:name w:val="Указатель2"/>
    <w:basedOn w:val="a"/>
    <w:qFormat/>
    <w:rsid w:val="002C445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bidi="ar-SA"/>
    </w:rPr>
  </w:style>
  <w:style w:type="paragraph" w:customStyle="1" w:styleId="11">
    <w:name w:val="Название объекта1"/>
    <w:basedOn w:val="a"/>
    <w:qFormat/>
    <w:rsid w:val="002C445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bidi="ar-SA"/>
    </w:rPr>
  </w:style>
  <w:style w:type="paragraph" w:customStyle="1" w:styleId="12">
    <w:name w:val="Указатель1"/>
    <w:basedOn w:val="a"/>
    <w:qFormat/>
    <w:rsid w:val="002C445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bidi="ar-SA"/>
    </w:rPr>
  </w:style>
  <w:style w:type="paragraph" w:customStyle="1" w:styleId="af6">
    <w:name w:val="Содержимое таблицы"/>
    <w:basedOn w:val="a"/>
    <w:qFormat/>
    <w:rsid w:val="002C445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7">
    <w:name w:val="Заголовок таблицы"/>
    <w:basedOn w:val="af6"/>
    <w:qFormat/>
    <w:rsid w:val="002C445F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qFormat/>
    <w:rsid w:val="002C445F"/>
  </w:style>
  <w:style w:type="paragraph" w:customStyle="1" w:styleId="13">
    <w:name w:val="Абзац списка1"/>
    <w:basedOn w:val="a"/>
    <w:qFormat/>
    <w:rsid w:val="002C445F"/>
    <w:pPr>
      <w:suppressAutoHyphens/>
      <w:spacing w:after="0" w:line="240" w:lineRule="auto"/>
      <w:ind w:left="720" w:firstLine="70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4">
    <w:name w:val="Style4"/>
    <w:basedOn w:val="a"/>
    <w:qFormat/>
    <w:rsid w:val="002C445F"/>
    <w:pPr>
      <w:widowControl w:val="0"/>
      <w:suppressAutoHyphens/>
      <w:spacing w:after="0" w:line="21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">
    <w:name w:val="Основной текст6"/>
    <w:basedOn w:val="a"/>
    <w:qFormat/>
    <w:pPr>
      <w:widowControl w:val="0"/>
      <w:shd w:val="clear" w:color="auto" w:fill="FFFFFF"/>
      <w:spacing w:line="370" w:lineRule="exact"/>
    </w:pPr>
    <w:rPr>
      <w:spacing w:val="7"/>
    </w:rPr>
  </w:style>
  <w:style w:type="table" w:styleId="af9">
    <w:name w:val="Table Grid"/>
    <w:basedOn w:val="a1"/>
    <w:uiPriority w:val="59"/>
    <w:rsid w:val="002C445F"/>
    <w:rPr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2C3602"/>
    <w:rPr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E99"/>
    <w:rPr>
      <w:b/>
      <w:bCs/>
    </w:rPr>
  </w:style>
  <w:style w:type="character" w:customStyle="1" w:styleId="-">
    <w:name w:val="Интернет-ссылка"/>
    <w:uiPriority w:val="99"/>
    <w:semiHidden/>
    <w:unhideWhenUsed/>
    <w:rsid w:val="002C445F"/>
    <w:rPr>
      <w:rFonts w:ascii="Times New Roman" w:hAnsi="Times New Roman" w:cs="Times New Roman"/>
      <w:color w:val="0000FF"/>
      <w:u w:val="single"/>
    </w:rPr>
  </w:style>
  <w:style w:type="character" w:customStyle="1" w:styleId="b-serp-urlitem">
    <w:name w:val="b-serp-url__item"/>
    <w:basedOn w:val="a0"/>
    <w:qFormat/>
    <w:rsid w:val="002C445F"/>
  </w:style>
  <w:style w:type="character" w:customStyle="1" w:styleId="b-serp-urlmark">
    <w:name w:val="b-serp-url__mark"/>
    <w:basedOn w:val="a0"/>
    <w:qFormat/>
    <w:rsid w:val="002C445F"/>
  </w:style>
  <w:style w:type="character" w:customStyle="1" w:styleId="a4">
    <w:name w:val="Верхний колонтитул Знак"/>
    <w:basedOn w:val="a0"/>
    <w:qFormat/>
    <w:rsid w:val="002C445F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5">
    <w:name w:val="FollowedHyperlink"/>
    <w:basedOn w:val="a0"/>
    <w:uiPriority w:val="99"/>
    <w:semiHidden/>
    <w:unhideWhenUsed/>
    <w:qFormat/>
    <w:rsid w:val="002C445F"/>
    <w:rPr>
      <w:color w:val="954F72" w:themeColor="followedHyperlink"/>
      <w:u w:val="single"/>
    </w:rPr>
  </w:style>
  <w:style w:type="character" w:customStyle="1" w:styleId="a6">
    <w:name w:val="Нижний колонтитул Знак"/>
    <w:basedOn w:val="a0"/>
    <w:qFormat/>
    <w:rsid w:val="002C445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7">
    <w:name w:val="Основной текст Знак"/>
    <w:basedOn w:val="a0"/>
    <w:semiHidden/>
    <w:qFormat/>
    <w:rsid w:val="002C445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8">
    <w:name w:val="Текст выноски Знак"/>
    <w:basedOn w:val="a0"/>
    <w:uiPriority w:val="99"/>
    <w:semiHidden/>
    <w:qFormat/>
    <w:rsid w:val="002C445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WW8Num4z0">
    <w:name w:val="WW8Num4z0"/>
    <w:qFormat/>
    <w:rsid w:val="002C445F"/>
    <w:rPr>
      <w:color w:val="00000A"/>
    </w:rPr>
  </w:style>
  <w:style w:type="character" w:customStyle="1" w:styleId="WW8Num5z0">
    <w:name w:val="WW8Num5z0"/>
    <w:qFormat/>
    <w:rsid w:val="002C445F"/>
    <w:rPr>
      <w:color w:val="00000A"/>
    </w:rPr>
  </w:style>
  <w:style w:type="character" w:customStyle="1" w:styleId="WW8Num6z0">
    <w:name w:val="WW8Num6z0"/>
    <w:qFormat/>
    <w:rsid w:val="002C445F"/>
    <w:rPr>
      <w:rFonts w:ascii="Times New Roman" w:hAnsi="Times New Roman" w:cs="Times New Roman"/>
    </w:rPr>
  </w:style>
  <w:style w:type="character" w:customStyle="1" w:styleId="WW8Num7z0">
    <w:name w:val="WW8Num7z0"/>
    <w:qFormat/>
    <w:rsid w:val="002C445F"/>
    <w:rPr>
      <w:rFonts w:ascii="Times New Roman" w:hAnsi="Times New Roman" w:cs="Times New Roman"/>
    </w:rPr>
  </w:style>
  <w:style w:type="character" w:customStyle="1" w:styleId="WW8Num10z0">
    <w:name w:val="WW8Num10z0"/>
    <w:qFormat/>
    <w:rsid w:val="002C445F"/>
    <w:rPr>
      <w:i w:val="0"/>
      <w:iCs w:val="0"/>
      <w:color w:val="00000A"/>
    </w:rPr>
  </w:style>
  <w:style w:type="character" w:customStyle="1" w:styleId="WW8Num12z0">
    <w:name w:val="WW8Num12z0"/>
    <w:qFormat/>
    <w:rsid w:val="002C445F"/>
    <w:rPr>
      <w:rFonts w:ascii="Wingdings 2" w:hAnsi="Wingdings 2" w:cs="Wingdings 2"/>
    </w:rPr>
  </w:style>
  <w:style w:type="character" w:customStyle="1" w:styleId="WW8Num12z1">
    <w:name w:val="WW8Num12z1"/>
    <w:qFormat/>
    <w:rsid w:val="002C445F"/>
    <w:rPr>
      <w:rFonts w:ascii="Courier New" w:hAnsi="Courier New" w:cs="Courier New"/>
    </w:rPr>
  </w:style>
  <w:style w:type="character" w:customStyle="1" w:styleId="WW8Num12z2">
    <w:name w:val="WW8Num12z2"/>
    <w:qFormat/>
    <w:rsid w:val="002C445F"/>
    <w:rPr>
      <w:rFonts w:ascii="Wingdings" w:hAnsi="Wingdings" w:cs="Wingdings"/>
    </w:rPr>
  </w:style>
  <w:style w:type="character" w:customStyle="1" w:styleId="WW8Num13z0">
    <w:name w:val="WW8Num13z0"/>
    <w:qFormat/>
    <w:rsid w:val="002C445F"/>
    <w:rPr>
      <w:rFonts w:ascii="Symbol" w:hAnsi="Symbol" w:cs="Symbol"/>
    </w:rPr>
  </w:style>
  <w:style w:type="character" w:customStyle="1" w:styleId="WW8Num13z1">
    <w:name w:val="WW8Num13z1"/>
    <w:qFormat/>
    <w:rsid w:val="002C445F"/>
    <w:rPr>
      <w:rFonts w:ascii="Courier New" w:hAnsi="Courier New" w:cs="Courier New"/>
    </w:rPr>
  </w:style>
  <w:style w:type="character" w:customStyle="1" w:styleId="WW8Num13z2">
    <w:name w:val="WW8Num13z2"/>
    <w:qFormat/>
    <w:rsid w:val="002C445F"/>
    <w:rPr>
      <w:rFonts w:ascii="Wingdings" w:hAnsi="Wingdings" w:cs="Wingdings"/>
    </w:rPr>
  </w:style>
  <w:style w:type="character" w:customStyle="1" w:styleId="WW8Num14z0">
    <w:name w:val="WW8Num14z0"/>
    <w:qFormat/>
    <w:rsid w:val="002C445F"/>
    <w:rPr>
      <w:rFonts w:ascii="Symbol" w:hAnsi="Symbol" w:cs="Symbol"/>
      <w:color w:val="00000A"/>
    </w:rPr>
  </w:style>
  <w:style w:type="character" w:customStyle="1" w:styleId="WW8Num14z1">
    <w:name w:val="WW8Num14z1"/>
    <w:qFormat/>
    <w:rsid w:val="002C445F"/>
    <w:rPr>
      <w:rFonts w:ascii="Courier New" w:hAnsi="Courier New" w:cs="Courier New"/>
    </w:rPr>
  </w:style>
  <w:style w:type="character" w:customStyle="1" w:styleId="WW8Num14z2">
    <w:name w:val="WW8Num14z2"/>
    <w:qFormat/>
    <w:rsid w:val="002C445F"/>
    <w:rPr>
      <w:rFonts w:ascii="Wingdings" w:hAnsi="Wingdings" w:cs="Wingdings"/>
    </w:rPr>
  </w:style>
  <w:style w:type="character" w:customStyle="1" w:styleId="WW8Num15z0">
    <w:name w:val="WW8Num15z0"/>
    <w:qFormat/>
    <w:rsid w:val="002C445F"/>
    <w:rPr>
      <w:rFonts w:ascii="Symbol" w:hAnsi="Symbol" w:cs="Symbol"/>
    </w:rPr>
  </w:style>
  <w:style w:type="character" w:customStyle="1" w:styleId="WW8Num15z1">
    <w:name w:val="WW8Num15z1"/>
    <w:qFormat/>
    <w:rsid w:val="002C445F"/>
    <w:rPr>
      <w:rFonts w:ascii="Courier New" w:hAnsi="Courier New" w:cs="Courier New"/>
    </w:rPr>
  </w:style>
  <w:style w:type="character" w:customStyle="1" w:styleId="WW8Num15z2">
    <w:name w:val="WW8Num15z2"/>
    <w:qFormat/>
    <w:rsid w:val="002C445F"/>
    <w:rPr>
      <w:rFonts w:ascii="Wingdings" w:hAnsi="Wingdings" w:cs="Wingdings"/>
    </w:rPr>
  </w:style>
  <w:style w:type="character" w:customStyle="1" w:styleId="WW8Num16z0">
    <w:name w:val="WW8Num16z0"/>
    <w:qFormat/>
    <w:rsid w:val="002C445F"/>
    <w:rPr>
      <w:rFonts w:ascii="Symbol" w:hAnsi="Symbol" w:cs="Symbol"/>
    </w:rPr>
  </w:style>
  <w:style w:type="character" w:customStyle="1" w:styleId="WW8Num16z1">
    <w:name w:val="WW8Num16z1"/>
    <w:qFormat/>
    <w:rsid w:val="002C445F"/>
    <w:rPr>
      <w:rFonts w:ascii="Courier New" w:hAnsi="Courier New" w:cs="Courier New"/>
    </w:rPr>
  </w:style>
  <w:style w:type="character" w:customStyle="1" w:styleId="WW8Num16z2">
    <w:name w:val="WW8Num16z2"/>
    <w:qFormat/>
    <w:rsid w:val="002C445F"/>
    <w:rPr>
      <w:rFonts w:ascii="Wingdings" w:hAnsi="Wingdings" w:cs="Wingdings"/>
    </w:rPr>
  </w:style>
  <w:style w:type="character" w:customStyle="1" w:styleId="WW8Num17z0">
    <w:name w:val="WW8Num17z0"/>
    <w:qFormat/>
    <w:rsid w:val="002C445F"/>
    <w:rPr>
      <w:color w:val="00000A"/>
    </w:rPr>
  </w:style>
  <w:style w:type="character" w:customStyle="1" w:styleId="WW8Num17z1">
    <w:name w:val="WW8Num17z1"/>
    <w:qFormat/>
    <w:rsid w:val="002C445F"/>
    <w:rPr>
      <w:rFonts w:ascii="Courier New" w:hAnsi="Courier New" w:cs="Courier New"/>
    </w:rPr>
  </w:style>
  <w:style w:type="character" w:customStyle="1" w:styleId="WW8Num17z2">
    <w:name w:val="WW8Num17z2"/>
    <w:qFormat/>
    <w:rsid w:val="002C445F"/>
    <w:rPr>
      <w:rFonts w:ascii="Wingdings" w:hAnsi="Wingdings" w:cs="Wingdings"/>
    </w:rPr>
  </w:style>
  <w:style w:type="character" w:customStyle="1" w:styleId="WW8Num19z0">
    <w:name w:val="WW8Num19z0"/>
    <w:qFormat/>
    <w:rsid w:val="002C445F"/>
    <w:rPr>
      <w:rFonts w:ascii="Symbol" w:hAnsi="Symbol" w:cs="Symbol"/>
    </w:rPr>
  </w:style>
  <w:style w:type="character" w:customStyle="1" w:styleId="WW8Num19z1">
    <w:name w:val="WW8Num19z1"/>
    <w:qFormat/>
    <w:rsid w:val="002C445F"/>
    <w:rPr>
      <w:rFonts w:ascii="Courier New" w:hAnsi="Courier New" w:cs="Courier New"/>
    </w:rPr>
  </w:style>
  <w:style w:type="character" w:customStyle="1" w:styleId="WW8Num19z2">
    <w:name w:val="WW8Num19z2"/>
    <w:qFormat/>
    <w:rsid w:val="002C445F"/>
    <w:rPr>
      <w:rFonts w:ascii="Wingdings" w:hAnsi="Wingdings" w:cs="Wingdings"/>
    </w:rPr>
  </w:style>
  <w:style w:type="character" w:customStyle="1" w:styleId="WW8Num20z0">
    <w:name w:val="WW8Num20z0"/>
    <w:qFormat/>
    <w:rsid w:val="002C445F"/>
    <w:rPr>
      <w:rFonts w:ascii="Symbol" w:hAnsi="Symbol" w:cs="Symbol"/>
    </w:rPr>
  </w:style>
  <w:style w:type="character" w:customStyle="1" w:styleId="WW8Num20z1">
    <w:name w:val="WW8Num20z1"/>
    <w:qFormat/>
    <w:rsid w:val="002C445F"/>
    <w:rPr>
      <w:rFonts w:ascii="Courier New" w:hAnsi="Courier New" w:cs="Courier New"/>
    </w:rPr>
  </w:style>
  <w:style w:type="character" w:customStyle="1" w:styleId="WW8Num20z2">
    <w:name w:val="WW8Num20z2"/>
    <w:qFormat/>
    <w:rsid w:val="002C445F"/>
    <w:rPr>
      <w:rFonts w:ascii="Wingdings" w:hAnsi="Wingdings" w:cs="Wingdings"/>
    </w:rPr>
  </w:style>
  <w:style w:type="character" w:customStyle="1" w:styleId="WW8Num21z0">
    <w:name w:val="WW8Num21z0"/>
    <w:qFormat/>
    <w:rsid w:val="002C445F"/>
    <w:rPr>
      <w:rFonts w:ascii="Symbol" w:hAnsi="Symbol" w:cs="Symbol"/>
    </w:rPr>
  </w:style>
  <w:style w:type="character" w:customStyle="1" w:styleId="WW8Num21z1">
    <w:name w:val="WW8Num21z1"/>
    <w:qFormat/>
    <w:rsid w:val="002C445F"/>
    <w:rPr>
      <w:rFonts w:ascii="Courier New" w:hAnsi="Courier New" w:cs="Courier New"/>
    </w:rPr>
  </w:style>
  <w:style w:type="character" w:customStyle="1" w:styleId="WW8Num21z2">
    <w:name w:val="WW8Num21z2"/>
    <w:qFormat/>
    <w:rsid w:val="002C445F"/>
    <w:rPr>
      <w:rFonts w:ascii="Wingdings" w:hAnsi="Wingdings" w:cs="Wingdings"/>
    </w:rPr>
  </w:style>
  <w:style w:type="character" w:customStyle="1" w:styleId="WW8Num22z0">
    <w:name w:val="WW8Num22z0"/>
    <w:qFormat/>
    <w:rsid w:val="002C445F"/>
    <w:rPr>
      <w:rFonts w:ascii="Symbol" w:hAnsi="Symbol" w:cs="Symbol"/>
    </w:rPr>
  </w:style>
  <w:style w:type="character" w:customStyle="1" w:styleId="WW8Num22z1">
    <w:name w:val="WW8Num22z1"/>
    <w:qFormat/>
    <w:rsid w:val="002C445F"/>
    <w:rPr>
      <w:rFonts w:ascii="Courier New" w:hAnsi="Courier New" w:cs="Courier New"/>
    </w:rPr>
  </w:style>
  <w:style w:type="character" w:customStyle="1" w:styleId="WW8Num22z2">
    <w:name w:val="WW8Num22z2"/>
    <w:qFormat/>
    <w:rsid w:val="002C445F"/>
    <w:rPr>
      <w:rFonts w:ascii="Wingdings" w:hAnsi="Wingdings" w:cs="Wingdings"/>
    </w:rPr>
  </w:style>
  <w:style w:type="character" w:customStyle="1" w:styleId="WW8Num23z0">
    <w:name w:val="WW8Num23z0"/>
    <w:qFormat/>
    <w:rsid w:val="002C445F"/>
    <w:rPr>
      <w:rFonts w:ascii="Symbol" w:hAnsi="Symbol" w:cs="Symbol"/>
    </w:rPr>
  </w:style>
  <w:style w:type="character" w:customStyle="1" w:styleId="WW8Num23z1">
    <w:name w:val="WW8Num23z1"/>
    <w:qFormat/>
    <w:rsid w:val="002C445F"/>
    <w:rPr>
      <w:rFonts w:ascii="Courier New" w:hAnsi="Courier New" w:cs="Courier New"/>
    </w:rPr>
  </w:style>
  <w:style w:type="character" w:customStyle="1" w:styleId="WW8Num23z2">
    <w:name w:val="WW8Num23z2"/>
    <w:qFormat/>
    <w:rsid w:val="002C445F"/>
    <w:rPr>
      <w:rFonts w:ascii="Wingdings" w:hAnsi="Wingdings" w:cs="Wingdings"/>
    </w:rPr>
  </w:style>
  <w:style w:type="character" w:customStyle="1" w:styleId="2">
    <w:name w:val="Основной шрифт абзаца2"/>
    <w:qFormat/>
    <w:rsid w:val="002C445F"/>
  </w:style>
  <w:style w:type="character" w:customStyle="1" w:styleId="WW8Num2z0">
    <w:name w:val="WW8Num2z0"/>
    <w:qFormat/>
    <w:rsid w:val="002C445F"/>
    <w:rPr>
      <w:rFonts w:ascii="Times New Roman" w:hAnsi="Times New Roman" w:cs="Times New Roman"/>
    </w:rPr>
  </w:style>
  <w:style w:type="character" w:customStyle="1" w:styleId="WW8Num5z1">
    <w:name w:val="WW8Num5z1"/>
    <w:qFormat/>
    <w:rsid w:val="002C445F"/>
    <w:rPr>
      <w:rFonts w:ascii="Courier New" w:hAnsi="Courier New" w:cs="Courier New"/>
    </w:rPr>
  </w:style>
  <w:style w:type="character" w:customStyle="1" w:styleId="WW8Num5z2">
    <w:name w:val="WW8Num5z2"/>
    <w:qFormat/>
    <w:rsid w:val="002C445F"/>
    <w:rPr>
      <w:rFonts w:ascii="Wingdings" w:hAnsi="Wingdings" w:cs="Wingdings"/>
    </w:rPr>
  </w:style>
  <w:style w:type="character" w:customStyle="1" w:styleId="WW8Num5z3">
    <w:name w:val="WW8Num5z3"/>
    <w:qFormat/>
    <w:rsid w:val="002C445F"/>
    <w:rPr>
      <w:rFonts w:ascii="Symbol" w:hAnsi="Symbol" w:cs="Symbol"/>
    </w:rPr>
  </w:style>
  <w:style w:type="character" w:customStyle="1" w:styleId="WW8Num8z0">
    <w:name w:val="WW8Num8z0"/>
    <w:qFormat/>
    <w:rsid w:val="002C445F"/>
    <w:rPr>
      <w:rFonts w:ascii="Times New Roman" w:hAnsi="Times New Roman" w:cs="Times New Roman"/>
    </w:rPr>
  </w:style>
  <w:style w:type="character" w:customStyle="1" w:styleId="WW8Num9z0">
    <w:name w:val="WW8Num9z0"/>
    <w:qFormat/>
    <w:rsid w:val="002C445F"/>
    <w:rPr>
      <w:rFonts w:ascii="Times New Roman" w:hAnsi="Times New Roman" w:cs="Times New Roman"/>
    </w:rPr>
  </w:style>
  <w:style w:type="character" w:customStyle="1" w:styleId="WW8Num11z0">
    <w:name w:val="WW8Num11z0"/>
    <w:qFormat/>
    <w:rsid w:val="002C445F"/>
    <w:rPr>
      <w:rFonts w:ascii="Times New Roman" w:hAnsi="Times New Roman" w:cs="Times New Roman"/>
    </w:rPr>
  </w:style>
  <w:style w:type="character" w:customStyle="1" w:styleId="WW8Num12z3">
    <w:name w:val="WW8Num12z3"/>
    <w:qFormat/>
    <w:rsid w:val="002C445F"/>
    <w:rPr>
      <w:rFonts w:ascii="Symbol" w:hAnsi="Symbol" w:cs="Symbol"/>
    </w:rPr>
  </w:style>
  <w:style w:type="character" w:customStyle="1" w:styleId="WW8NumSt6z0">
    <w:name w:val="WW8NumSt6z0"/>
    <w:qFormat/>
    <w:rsid w:val="002C445F"/>
    <w:rPr>
      <w:rFonts w:ascii="Times New Roman" w:hAnsi="Times New Roman" w:cs="Times New Roman"/>
    </w:rPr>
  </w:style>
  <w:style w:type="character" w:customStyle="1" w:styleId="WW8NumSt7z0">
    <w:name w:val="WW8NumSt7z0"/>
    <w:qFormat/>
    <w:rsid w:val="002C445F"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  <w:rsid w:val="002C445F"/>
  </w:style>
  <w:style w:type="character" w:customStyle="1" w:styleId="a9">
    <w:name w:val="Символ нумерации"/>
    <w:qFormat/>
    <w:rsid w:val="002C445F"/>
  </w:style>
  <w:style w:type="character" w:customStyle="1" w:styleId="aa">
    <w:name w:val="Маркеры списка"/>
    <w:qFormat/>
    <w:rsid w:val="002C445F"/>
    <w:rPr>
      <w:rFonts w:ascii="OpenSymbol" w:eastAsia="OpenSymbol" w:hAnsi="OpenSymbol" w:cs="OpenSymbol"/>
    </w:rPr>
  </w:style>
  <w:style w:type="character" w:customStyle="1" w:styleId="standarttab1">
    <w:name w:val="standarttab1"/>
    <w:qFormat/>
    <w:rsid w:val="002C445F"/>
    <w:rPr>
      <w:rFonts w:ascii="Times New Roman" w:hAnsi="Times New Roman" w:cs="Times New Roman"/>
      <w:i w:val="0"/>
      <w:iCs w:val="0"/>
      <w:strike w:val="0"/>
      <w:dstrike w:val="0"/>
      <w:color w:val="990000"/>
      <w:sz w:val="27"/>
      <w:szCs w:val="27"/>
      <w:u w:val="none"/>
      <w:effect w:val="none"/>
    </w:rPr>
  </w:style>
  <w:style w:type="character" w:customStyle="1" w:styleId="FontStyle12">
    <w:name w:val="Font Style12"/>
    <w:qFormat/>
    <w:rsid w:val="002C445F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Wingdings 2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  <w:color w:val="00000A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i w:val="0"/>
      <w:color w:val="00000A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i w:val="0"/>
      <w:color w:val="00000A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eastAsia="等线" w:hAnsi="Times New Roman" w:cs="Mangal"/>
      <w:sz w:val="28"/>
    </w:rPr>
  </w:style>
  <w:style w:type="character" w:customStyle="1" w:styleId="ListLabel45">
    <w:name w:val="ListLabel 45"/>
    <w:qFormat/>
    <w:rPr>
      <w:rFonts w:cs="Times New Roman"/>
      <w:sz w:val="28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Times New Roman" w:eastAsia="等线" w:hAnsi="Times New Roman" w:cs="Mangal"/>
      <w:sz w:val="28"/>
    </w:rPr>
  </w:style>
  <w:style w:type="character" w:customStyle="1" w:styleId="ListLabel71">
    <w:name w:val="ListLabel 71"/>
    <w:qFormat/>
    <w:rPr>
      <w:rFonts w:ascii="Times New Roman" w:hAnsi="Times New Roman"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semiHidden/>
    <w:unhideWhenUsed/>
    <w:rsid w:val="002C44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d">
    <w:name w:val="List"/>
    <w:basedOn w:val="ac"/>
    <w:semiHidden/>
    <w:unhideWhenUsed/>
    <w:rsid w:val="002C445F"/>
    <w:rPr>
      <w:rFonts w:cs="Mangal"/>
    </w:rPr>
  </w:style>
  <w:style w:type="paragraph" w:styleId="ae">
    <w:name w:val="caption"/>
    <w:basedOn w:val="a"/>
    <w:semiHidden/>
    <w:unhideWhenUsed/>
    <w:qFormat/>
    <w:rsid w:val="002C445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bidi="ar-SA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Normal (Web)"/>
    <w:basedOn w:val="a"/>
    <w:uiPriority w:val="99"/>
    <w:unhideWhenUsed/>
    <w:qFormat/>
    <w:rsid w:val="00820F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1">
    <w:name w:val="No Spacing"/>
    <w:uiPriority w:val="1"/>
    <w:qFormat/>
    <w:rsid w:val="00820F7F"/>
    <w:rPr>
      <w:rFonts w:ascii="Times New Roman" w:eastAsia="Calibri" w:hAnsi="Times New Roman" w:cs="Times New Roman"/>
      <w:color w:val="00000A"/>
      <w:sz w:val="28"/>
      <w:szCs w:val="22"/>
      <w:lang w:eastAsia="en-US" w:bidi="ar-SA"/>
    </w:rPr>
  </w:style>
  <w:style w:type="paragraph" w:styleId="af2">
    <w:name w:val="List Paragraph"/>
    <w:basedOn w:val="a"/>
    <w:uiPriority w:val="34"/>
    <w:qFormat/>
    <w:rsid w:val="00E5554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ru-RU" w:bidi="ar-SA"/>
    </w:rPr>
  </w:style>
  <w:style w:type="paragraph" w:styleId="af3">
    <w:name w:val="header"/>
    <w:basedOn w:val="a"/>
    <w:unhideWhenUsed/>
    <w:rsid w:val="002C4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4">
    <w:name w:val="footer"/>
    <w:basedOn w:val="a"/>
    <w:unhideWhenUsed/>
    <w:rsid w:val="002C44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5">
    <w:name w:val="Balloon Text"/>
    <w:basedOn w:val="a"/>
    <w:uiPriority w:val="99"/>
    <w:semiHidden/>
    <w:unhideWhenUsed/>
    <w:qFormat/>
    <w:rsid w:val="002C445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10">
    <w:name w:val="Заголовок1"/>
    <w:basedOn w:val="a"/>
    <w:qFormat/>
    <w:rsid w:val="002C445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20">
    <w:name w:val="Указатель2"/>
    <w:basedOn w:val="a"/>
    <w:qFormat/>
    <w:rsid w:val="002C445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bidi="ar-SA"/>
    </w:rPr>
  </w:style>
  <w:style w:type="paragraph" w:customStyle="1" w:styleId="11">
    <w:name w:val="Название объекта1"/>
    <w:basedOn w:val="a"/>
    <w:qFormat/>
    <w:rsid w:val="002C445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bidi="ar-SA"/>
    </w:rPr>
  </w:style>
  <w:style w:type="paragraph" w:customStyle="1" w:styleId="12">
    <w:name w:val="Указатель1"/>
    <w:basedOn w:val="a"/>
    <w:qFormat/>
    <w:rsid w:val="002C445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bidi="ar-SA"/>
    </w:rPr>
  </w:style>
  <w:style w:type="paragraph" w:customStyle="1" w:styleId="af6">
    <w:name w:val="Содержимое таблицы"/>
    <w:basedOn w:val="a"/>
    <w:qFormat/>
    <w:rsid w:val="002C445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7">
    <w:name w:val="Заголовок таблицы"/>
    <w:basedOn w:val="af6"/>
    <w:qFormat/>
    <w:rsid w:val="002C445F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qFormat/>
    <w:rsid w:val="002C445F"/>
  </w:style>
  <w:style w:type="paragraph" w:customStyle="1" w:styleId="13">
    <w:name w:val="Абзац списка1"/>
    <w:basedOn w:val="a"/>
    <w:qFormat/>
    <w:rsid w:val="002C445F"/>
    <w:pPr>
      <w:suppressAutoHyphens/>
      <w:spacing w:after="0" w:line="240" w:lineRule="auto"/>
      <w:ind w:left="720" w:firstLine="70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4">
    <w:name w:val="Style4"/>
    <w:basedOn w:val="a"/>
    <w:qFormat/>
    <w:rsid w:val="002C445F"/>
    <w:pPr>
      <w:widowControl w:val="0"/>
      <w:suppressAutoHyphens/>
      <w:spacing w:after="0" w:line="21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6">
    <w:name w:val="Основной текст6"/>
    <w:basedOn w:val="a"/>
    <w:qFormat/>
    <w:pPr>
      <w:widowControl w:val="0"/>
      <w:shd w:val="clear" w:color="auto" w:fill="FFFFFF"/>
      <w:spacing w:line="370" w:lineRule="exact"/>
    </w:pPr>
    <w:rPr>
      <w:spacing w:val="7"/>
    </w:rPr>
  </w:style>
  <w:style w:type="table" w:styleId="af9">
    <w:name w:val="Table Grid"/>
    <w:basedOn w:val="a1"/>
    <w:uiPriority w:val="59"/>
    <w:rsid w:val="002C445F"/>
    <w:rPr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2C3602"/>
    <w:rPr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isty.ru/" TargetMode="External"/><Relationship Id="rId18" Type="http://schemas.openxmlformats.org/officeDocument/2006/relationships/hyperlink" Target="http://www.lit-studi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viki.rdf.ru/item/3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ki.rdf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metodisty.ru/m/groups/files/nachalnaya_shkola?cat=139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lit-studia.ru/method/46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metodisty.ru/m/groups/files/nachalnaya_shkol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839C-B631-4369-96A4-E21D969F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Смелякова</dc:creator>
  <cp:lastModifiedBy>12345user17</cp:lastModifiedBy>
  <cp:revision>3</cp:revision>
  <dcterms:created xsi:type="dcterms:W3CDTF">2024-10-23T07:46:00Z</dcterms:created>
  <dcterms:modified xsi:type="dcterms:W3CDTF">2024-12-03T04:12:00Z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