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89" w:rsidRDefault="00C46989" w:rsidP="00C46989">
      <w:pPr>
        <w:pStyle w:val="a7"/>
        <w:ind w:firstLine="851"/>
        <w:jc w:val="center"/>
        <w:rPr>
          <w:rFonts w:ascii="Times New Roman" w:hAnsi="Times New Roman" w:cs="Times New Roman"/>
          <w:b/>
          <w:noProof/>
          <w:sz w:val="24"/>
          <w:szCs w:val="24"/>
          <w:lang w:eastAsia="ru-RU"/>
        </w:rPr>
      </w:pPr>
      <w:bookmarkStart w:id="0" w:name="_GoBack"/>
      <w:bookmarkEnd w:id="0"/>
    </w:p>
    <w:p w:rsidR="00187695" w:rsidRDefault="00187695"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Pr>
          <w:rFonts w:ascii="Times New Roman" w:eastAsia="Times New Roman" w:hAnsi="Times New Roman" w:cs="Tahoma"/>
          <w:noProof/>
          <w:sz w:val="24"/>
          <w:szCs w:val="24"/>
          <w:lang w:eastAsia="ru-RU"/>
        </w:rPr>
        <w:drawing>
          <wp:inline distT="0" distB="0" distL="0" distR="0">
            <wp:extent cx="6480175" cy="9163147"/>
            <wp:effectExtent l="0" t="0" r="0" b="0"/>
            <wp:docPr id="1" name="Рисунок 1" descr="C:\Users\Наталья\Documents\Scan2022050512254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Scan20220505122549_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9163147"/>
                    </a:xfrm>
                    <a:prstGeom prst="rect">
                      <a:avLst/>
                    </a:prstGeom>
                    <a:noFill/>
                    <a:ln>
                      <a:noFill/>
                    </a:ln>
                  </pic:spPr>
                </pic:pic>
              </a:graphicData>
            </a:graphic>
          </wp:inline>
        </w:drawing>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65C99" w:rsidRPr="00765C99" w:rsidRDefault="00765C99" w:rsidP="00C46989">
      <w:pPr>
        <w:tabs>
          <w:tab w:val="num" w:pos="360"/>
          <w:tab w:val="left" w:pos="54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Испытание при приеме на работу не устанавливается для: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лиц, не достигших возраста восемнадцати лет;</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лиц, избранных на выборную должность на оплачиваемую работу;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лиц, заключающих трудовой договор на срок до двух месяцев;</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765C99">
        <w:rPr>
          <w:rFonts w:ascii="Times New Roman" w:eastAsia="Times New Roman" w:hAnsi="Times New Roman" w:cs="Times New Roman"/>
          <w:sz w:val="24"/>
          <w:szCs w:val="24"/>
          <w:lang w:eastAsia="ru-RU"/>
        </w:rPr>
        <w:t xml:space="preserve">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 </w:t>
      </w:r>
    </w:p>
    <w:p w:rsidR="00765C99" w:rsidRPr="00765C99" w:rsidRDefault="00765C99" w:rsidP="00C46989">
      <w:pPr>
        <w:tabs>
          <w:tab w:val="num" w:pos="360"/>
          <w:tab w:val="left" w:pos="54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2.1.4. Срок испытания не может превышать трех месяцев, а для руководителя организации, его заместителей, главного бухгалтера и его заместителя, руководителя структурного подразделения - не более шести месяцев.</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2.1.5.</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2.1.7.</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При заключении трудового договора лицо, поступающее на работу, предъявляет Работодателю:</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паспорт или иной документ, удостоверяющий личность;</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 трудовую книжку и (или) сведения о трудовой деятельности </w:t>
      </w:r>
      <w:r w:rsidRPr="00765C99">
        <w:rPr>
          <w:rFonts w:ascii="Times New Roman" w:eastAsia="Times New Roman" w:hAnsi="Times New Roman" w:cs="Tahoma"/>
          <w:sz w:val="24"/>
          <w:szCs w:val="24"/>
          <w:lang w:eastAsia="ru-RU"/>
        </w:rPr>
        <w:br/>
        <w:t>(ст. 66.1 ТК РФ), за исключением случаев, если трудовой договор заключается впервые;</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 документ, подтверждающий регистрацию в системе индивидуального (персонифицированного) учета, в том числе в форме электронного документа;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документы воинского учета - для военнообязанных и лиц, подлежащих призыву на военную службу;</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sz w:val="24"/>
          <w:szCs w:val="24"/>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Pr="00765C99">
        <w:rPr>
          <w:rFonts w:ascii="Times New Roman" w:eastAsia="Times New Roman" w:hAnsi="Times New Roman" w:cs="Tahoma"/>
          <w:color w:val="000000"/>
          <w:sz w:val="24"/>
          <w:szCs w:val="24"/>
          <w:lang w:eastAsia="ru-RU"/>
        </w:rPr>
        <w:t>в порядке и по </w:t>
      </w:r>
      <w:hyperlink r:id="rId8" w:anchor="/document/73481105/entry/1400" w:history="1">
        <w:r w:rsidRPr="00765C99">
          <w:rPr>
            <w:rFonts w:ascii="Times New Roman" w:eastAsia="Times New Roman" w:hAnsi="Times New Roman" w:cs="Tahoma"/>
            <w:color w:val="000000"/>
            <w:sz w:val="24"/>
            <w:szCs w:val="24"/>
            <w:lang w:eastAsia="ru-RU"/>
          </w:rPr>
          <w:t>форме</w:t>
        </w:r>
      </w:hyperlink>
      <w:r w:rsidRPr="00765C99">
        <w:rPr>
          <w:rFonts w:ascii="Times New Roman" w:eastAsia="Times New Roman" w:hAnsi="Times New Roman" w:cs="Tahoma"/>
          <w:color w:val="000000"/>
          <w:sz w:val="24"/>
          <w:szCs w:val="24"/>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anchor="/multilink/12125268/paragraph/2698277/number/1" w:history="1">
        <w:r w:rsidRPr="00765C99">
          <w:rPr>
            <w:rFonts w:ascii="Times New Roman" w:eastAsia="Times New Roman" w:hAnsi="Times New Roman" w:cs="Tahoma"/>
            <w:color w:val="000000"/>
            <w:sz w:val="24"/>
            <w:szCs w:val="24"/>
            <w:lang w:eastAsia="ru-RU"/>
          </w:rPr>
          <w:t>Кодексом</w:t>
        </w:r>
      </w:hyperlink>
      <w:r w:rsidRPr="00765C99">
        <w:rPr>
          <w:rFonts w:ascii="Times New Roman" w:eastAsia="Times New Roman" w:hAnsi="Times New Roman" w:cs="Tahoma"/>
          <w:color w:val="000000"/>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color w:val="000000"/>
          <w:sz w:val="24"/>
          <w:szCs w:val="24"/>
          <w:lang w:eastAsia="ru-RU"/>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0" w:anchor="/document/400548396/entry/1000" w:history="1">
        <w:r w:rsidRPr="00765C99">
          <w:rPr>
            <w:rFonts w:ascii="Times New Roman" w:eastAsia="Times New Roman" w:hAnsi="Times New Roman" w:cs="Tahoma"/>
            <w:color w:val="000000"/>
            <w:sz w:val="24"/>
            <w:szCs w:val="24"/>
            <w:lang w:eastAsia="ru-RU"/>
          </w:rPr>
          <w:t>порядке</w:t>
        </w:r>
      </w:hyperlink>
      <w:r w:rsidRPr="00765C99">
        <w:rPr>
          <w:rFonts w:ascii="Times New Roman" w:eastAsia="Times New Roman" w:hAnsi="Times New Roman" w:cs="Tahoma"/>
          <w:color w:val="000000"/>
          <w:sz w:val="24"/>
          <w:szCs w:val="24"/>
          <w:lang w:eastAsia="ru-RU"/>
        </w:rPr>
        <w:t> и по </w:t>
      </w:r>
      <w:hyperlink r:id="rId11" w:anchor="/document/400548396/entry/30000" w:history="1">
        <w:r w:rsidRPr="00765C99">
          <w:rPr>
            <w:rFonts w:ascii="Times New Roman" w:eastAsia="Times New Roman" w:hAnsi="Times New Roman" w:cs="Tahoma"/>
            <w:color w:val="000000"/>
            <w:sz w:val="24"/>
            <w:szCs w:val="24"/>
            <w:u w:val="single"/>
            <w:lang w:eastAsia="ru-RU"/>
          </w:rPr>
          <w:t>форме</w:t>
        </w:r>
      </w:hyperlink>
      <w:r w:rsidRPr="00765C99">
        <w:rPr>
          <w:rFonts w:ascii="Times New Roman" w:eastAsia="Times New Roman" w:hAnsi="Times New Roman" w:cs="Tahoma"/>
          <w:color w:val="000000"/>
          <w:sz w:val="24"/>
          <w:szCs w:val="24"/>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w:t>
      </w:r>
      <w:r w:rsidRPr="00765C99">
        <w:rPr>
          <w:rFonts w:ascii="Times New Roman" w:eastAsia="Times New Roman" w:hAnsi="Times New Roman" w:cs="Tahoma"/>
          <w:sz w:val="24"/>
          <w:szCs w:val="24"/>
          <w:lang w:eastAsia="ru-RU"/>
        </w:rPr>
        <w:t xml:space="preserve">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Symbol" w:hAnsi="Times New Roman" w:cs="Symbol"/>
          <w:sz w:val="24"/>
          <w:szCs w:val="24"/>
          <w:lang w:eastAsia="ru-RU"/>
        </w:rPr>
        <w:t xml:space="preserve">Лица, поступающие на работу в образовательную организацию, обязаны также предоставить </w:t>
      </w:r>
      <w:r w:rsidRPr="00765C99">
        <w:rPr>
          <w:rFonts w:ascii="Times New Roman" w:eastAsia="Times New Roman" w:hAnsi="Times New Roman" w:cs="Tahoma"/>
          <w:sz w:val="24"/>
          <w:szCs w:val="24"/>
          <w:lang w:eastAsia="ru-RU"/>
        </w:rPr>
        <w:t>личную медицинскую книжку (при наличии), содержащую сведения</w:t>
      </w:r>
      <w:r w:rsidRPr="00765C99">
        <w:rPr>
          <w:rFonts w:ascii="Times New Roman" w:eastAsia="Times New Roman" w:hAnsi="Times New Roman" w:cs="Tahoma"/>
          <w:i/>
          <w:sz w:val="24"/>
          <w:szCs w:val="24"/>
          <w:lang w:eastAsia="ru-RU"/>
        </w:rPr>
        <w:t xml:space="preserve"> </w:t>
      </w:r>
      <w:r w:rsidRPr="00765C99">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образовательной организации (ч. 1 ст. 213 ТК РФ) и пройти обязательный предварительный медицинский осмотр за счет средств организации.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2.1.8.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 (ч. 3 ст. 65 ТК РФ).</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color w:val="000000"/>
          <w:sz w:val="24"/>
          <w:szCs w:val="24"/>
          <w:lang w:eastAsia="ru-RU"/>
        </w:rPr>
        <w:t>2.1.9.</w:t>
      </w:r>
      <w:r w:rsidRPr="00765C99">
        <w:rPr>
          <w:rFonts w:ascii="Times New Roman" w:eastAsia="Times New Roman" w:hAnsi="Times New Roman" w:cs="Times New Roman"/>
          <w:color w:val="000000"/>
          <w:sz w:val="24"/>
          <w:szCs w:val="24"/>
          <w:lang w:eastAsia="ru-RU"/>
        </w:rPr>
        <w:t xml:space="preserve"> </w:t>
      </w:r>
      <w:r w:rsidRPr="00765C99">
        <w:rPr>
          <w:rFonts w:ascii="Times New Roman" w:eastAsia="Times New Roman" w:hAnsi="Times New Roman" w:cs="Tahoma"/>
          <w:color w:val="000000"/>
          <w:sz w:val="24"/>
          <w:szCs w:val="24"/>
          <w:lang w:eastAsia="ru-RU"/>
        </w:rPr>
        <w:t>При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color w:val="000000"/>
          <w:sz w:val="24"/>
          <w:szCs w:val="24"/>
          <w:lang w:eastAsia="ru-RU"/>
        </w:rPr>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Pr="00765C99">
        <w:rPr>
          <w:rFonts w:ascii="Times New Roman" w:eastAsia="Times New Roman" w:hAnsi="Times New Roman" w:cs="Tahoma"/>
          <w:color w:val="7030A0"/>
          <w:sz w:val="24"/>
          <w:szCs w:val="24"/>
          <w:lang w:eastAsia="ru-RU"/>
        </w:rPr>
        <w:t xml:space="preserve"> </w:t>
      </w:r>
      <w:r w:rsidRPr="00765C99">
        <w:rPr>
          <w:rFonts w:ascii="Times New Roman" w:eastAsia="Times New Roman" w:hAnsi="Times New Roman" w:cs="Tahoma"/>
          <w:color w:val="000000"/>
          <w:sz w:val="24"/>
          <w:szCs w:val="24"/>
          <w:lang w:eastAsia="ru-RU"/>
        </w:rPr>
        <w:t>и (или) сведения о трудовой деятельности  (за исключением случаев, если в соответствии с Трудовым Кодексом, иным федеральным законом трудовая книжка на работника не ведется).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imes New Roman"/>
          <w:sz w:val="24"/>
          <w:szCs w:val="24"/>
          <w:lang w:eastAsia="ru-RU"/>
        </w:rPr>
        <w:t xml:space="preserve">Должностные обязанности руководителя организации, его филиалов (отделений) </w:t>
      </w:r>
      <w:r w:rsidRPr="00765C99">
        <w:rPr>
          <w:rFonts w:ascii="Times New Roman" w:eastAsia="Times New Roman" w:hAnsi="Times New Roman" w:cs="Tahoma"/>
          <w:sz w:val="24"/>
          <w:szCs w:val="24"/>
          <w:lang w:eastAsia="ru-RU"/>
        </w:rPr>
        <w:t>не могут исполняться по совместительству (п. 5 ст. 51 ФЗ-273 «Об образовании в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color w:val="000000"/>
          <w:sz w:val="24"/>
          <w:szCs w:val="24"/>
          <w:lang w:eastAsia="ru-RU"/>
        </w:rPr>
        <w:t>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color w:val="000000"/>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color w:val="000000"/>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w:t>
      </w:r>
      <w:r w:rsidRPr="00765C99">
        <w:rPr>
          <w:rFonts w:ascii="Times New Roman" w:eastAsia="Times New Roman" w:hAnsi="Times New Roman" w:cs="Tahoma"/>
          <w:sz w:val="24"/>
          <w:szCs w:val="24"/>
          <w:lang w:eastAsia="ru-RU"/>
        </w:rPr>
        <w:t>датель обязан выдать ему надлежаще заверенную копию указанного приказа.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2.1.13</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2.1.14. Трудовые книжки работников хранятся в организации. Бланки трудовых книжек и вкладыши к ним хранятся как документы строгой отчетности.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2.1.15.</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765C99">
        <w:rPr>
          <w:rFonts w:ascii="Times New Roman" w:eastAsia="Times New Roman" w:hAnsi="Times New Roman" w:cs="Times New Roman"/>
          <w:sz w:val="24"/>
          <w:szCs w:val="24"/>
          <w:lang w:eastAsia="ru-RU"/>
        </w:rPr>
        <w:t xml:space="preserve">о выполняемой работе, переводе на другую постоянную работу и увольнении, </w:t>
      </w:r>
      <w:r w:rsidRPr="00765C99">
        <w:rPr>
          <w:rFonts w:ascii="Times New Roman" w:eastAsia="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Трудовым кодексом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w:t>
      </w:r>
      <w:r w:rsidRPr="00765C99">
        <w:rPr>
          <w:rFonts w:ascii="Times New Roman" w:eastAsia="Times New Roman" w:hAnsi="Times New Roman" w:cs="Tahoma"/>
          <w:sz w:val="24"/>
          <w:szCs w:val="24"/>
          <w:lang w:eastAsia="ru-RU"/>
        </w:rPr>
        <w:lastRenderedPageBreak/>
        <w:t>локальными нормативными актами, непосредственно связанными с трудовой деятельностью работника, коллективным договором (ч. 3 ст. 68 ТК РФ).</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p>
    <w:p w:rsidR="00765C99" w:rsidRPr="00765C99" w:rsidRDefault="00765C99" w:rsidP="00C46989">
      <w:pPr>
        <w:tabs>
          <w:tab w:val="left" w:pos="540"/>
          <w:tab w:val="num" w:pos="773"/>
          <w:tab w:val="left" w:pos="1620"/>
        </w:tabs>
        <w:spacing w:after="0" w:line="240" w:lineRule="auto"/>
        <w:ind w:firstLine="851"/>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eastAsia="ru-RU"/>
        </w:rPr>
        <w:t>2.2.</w:t>
      </w:r>
      <w:r w:rsidRPr="00765C99">
        <w:rPr>
          <w:rFonts w:ascii="Times New Roman" w:eastAsia="Times New Roman" w:hAnsi="Times New Roman" w:cs="Times New Roman"/>
          <w:b/>
          <w:sz w:val="24"/>
          <w:szCs w:val="24"/>
          <w:lang w:eastAsia="ru-RU"/>
        </w:rPr>
        <w:t xml:space="preserve"> </w:t>
      </w:r>
      <w:r w:rsidRPr="00765C99">
        <w:rPr>
          <w:rFonts w:ascii="Times New Roman" w:eastAsia="Times New Roman" w:hAnsi="Times New Roman" w:cs="Tahoma"/>
          <w:b/>
          <w:sz w:val="24"/>
          <w:szCs w:val="24"/>
          <w:lang w:eastAsia="ru-RU"/>
        </w:rPr>
        <w:t>Гарантии при приеме на работу:</w:t>
      </w:r>
    </w:p>
    <w:p w:rsidR="00765C99" w:rsidRPr="00765C99" w:rsidRDefault="00765C99" w:rsidP="00C46989">
      <w:pPr>
        <w:tabs>
          <w:tab w:val="left" w:pos="540"/>
          <w:tab w:val="num" w:pos="773"/>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2.2.1. Запрещается необоснованный отказ в заключении трудового договора (ст. 64 ТК РФ).</w:t>
      </w:r>
    </w:p>
    <w:p w:rsidR="00765C99" w:rsidRPr="00765C99" w:rsidRDefault="00765C99" w:rsidP="00C46989">
      <w:pPr>
        <w:tabs>
          <w:tab w:val="left" w:pos="540"/>
          <w:tab w:val="num" w:pos="773"/>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765C99" w:rsidRPr="00765C99" w:rsidRDefault="00765C99" w:rsidP="00C46989">
      <w:pPr>
        <w:tabs>
          <w:tab w:val="left" w:pos="540"/>
          <w:tab w:val="num" w:pos="773"/>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2.2.3. Запрещается отказывать в заключении трудового договора женщинам по мотивам, связанным с беременностью или наличием детей.</w:t>
      </w:r>
    </w:p>
    <w:p w:rsidR="00765C99" w:rsidRPr="00765C99" w:rsidRDefault="00765C99" w:rsidP="00C46989">
      <w:pPr>
        <w:tabs>
          <w:tab w:val="left" w:pos="540"/>
          <w:tab w:val="num" w:pos="773"/>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2.2.5. Отказ в заключении трудового договора может быть обжалован в суд.</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b/>
          <w:sz w:val="24"/>
          <w:szCs w:val="24"/>
          <w:lang w:eastAsia="ru-RU"/>
        </w:rPr>
      </w:pP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eastAsia="ru-RU"/>
        </w:rPr>
        <w:t>2.3.</w:t>
      </w:r>
      <w:r w:rsidRPr="00765C99">
        <w:rPr>
          <w:rFonts w:ascii="Times New Roman" w:eastAsia="Times New Roman" w:hAnsi="Times New Roman" w:cs="Times New Roman"/>
          <w:b/>
          <w:sz w:val="24"/>
          <w:szCs w:val="24"/>
          <w:lang w:eastAsia="ru-RU"/>
        </w:rPr>
        <w:t xml:space="preserve"> Изменение условий трудового договора и </w:t>
      </w:r>
      <w:r w:rsidRPr="00765C99">
        <w:rPr>
          <w:rFonts w:ascii="Times New Roman" w:eastAsia="Times New Roman" w:hAnsi="Times New Roman" w:cs="Tahoma"/>
          <w:b/>
          <w:sz w:val="24"/>
          <w:szCs w:val="24"/>
          <w:lang w:eastAsia="ru-RU"/>
        </w:rPr>
        <w:t xml:space="preserve">перевод на другую работу: </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2.3.1.</w:t>
      </w:r>
      <w:r w:rsidRPr="00765C99">
        <w:rPr>
          <w:rFonts w:ascii="Times New Roman" w:eastAsia="Times New Roman" w:hAnsi="Times New Roman" w:cs="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765C99">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765C99">
        <w:rPr>
          <w:rFonts w:ascii="Times New Roman" w:eastAsia="Times New Roman" w:hAnsi="Times New Roman" w:cs="Times New Roman"/>
          <w:sz w:val="24"/>
          <w:szCs w:val="24"/>
          <w:lang w:eastAsia="ru-RU"/>
        </w:rPr>
        <w:t>определенных сторонами условий трудового договора</w:t>
      </w:r>
      <w:r w:rsidRPr="00765C99">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К числу таких причин могут относиться:</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реорганизация организации (слияние, присоединение, разделение, выделение, преобразование), а также внутренняя реорганизация в организации;</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imes New Roman"/>
          <w:sz w:val="24"/>
          <w:szCs w:val="24"/>
          <w:lang w:eastAsia="ru-RU"/>
        </w:rPr>
        <w:t>изменения в осуществлении образовательного процесса в организации (сокращение количества классов-комплектов, групп, количества часов по учебному плану и учебным программам и др.).</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765C99" w:rsidRPr="00765C99" w:rsidRDefault="00765C99" w:rsidP="00C46989">
      <w:pPr>
        <w:tabs>
          <w:tab w:val="num" w:pos="720"/>
          <w:tab w:val="left" w:pos="1080"/>
          <w:tab w:val="left" w:pos="1620"/>
        </w:tabs>
        <w:spacing w:after="0" w:line="240" w:lineRule="auto"/>
        <w:ind w:firstLine="851"/>
        <w:jc w:val="both"/>
        <w:rPr>
          <w:rFonts w:ascii="Arial" w:eastAsia="Times New Roman" w:hAnsi="Arial" w:cs="Arial"/>
          <w:sz w:val="24"/>
          <w:szCs w:val="24"/>
          <w:lang w:eastAsia="ru-RU"/>
        </w:rPr>
      </w:pPr>
      <w:r w:rsidRPr="00765C99">
        <w:rPr>
          <w:rFonts w:ascii="Times New Roman" w:eastAsia="Times New Roman" w:hAnsi="Times New Roman" w:cs="Tahoma"/>
          <w:sz w:val="24"/>
          <w:szCs w:val="24"/>
          <w:lang w:eastAsia="ru-RU"/>
        </w:rPr>
        <w:lastRenderedPageBreak/>
        <w:t>2.3.4.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765C99" w:rsidRPr="00765C99" w:rsidRDefault="00765C99" w:rsidP="00C46989">
      <w:pPr>
        <w:tabs>
          <w:tab w:val="num" w:pos="720"/>
          <w:tab w:val="left" w:pos="108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2.3.9. Работодатель обязан в соответствии со ст. 76 ТК РФ отстранить от работы (не допускать к работе) работника: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не прошедшего в установленном порядке обучение и проверку знаний и навыков в области охраны труда;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 других случаях, предусмотренных федеральными законами и иными нормативными правовыми актами Российской Федерации.</w:t>
      </w:r>
    </w:p>
    <w:p w:rsidR="00765C99" w:rsidRPr="00765C99" w:rsidRDefault="00765C99" w:rsidP="00C46989">
      <w:pPr>
        <w:tabs>
          <w:tab w:val="left" w:pos="540"/>
          <w:tab w:val="num" w:pos="720"/>
          <w:tab w:val="left" w:pos="1620"/>
        </w:tabs>
        <w:spacing w:after="0" w:line="240" w:lineRule="auto"/>
        <w:ind w:firstLine="851"/>
        <w:rPr>
          <w:rFonts w:ascii="Times New Roman" w:eastAsia="Times New Roman" w:hAnsi="Times New Roman" w:cs="Tahoma"/>
          <w:b/>
          <w:sz w:val="24"/>
          <w:szCs w:val="24"/>
          <w:lang w:eastAsia="ru-RU"/>
        </w:rPr>
      </w:pPr>
    </w:p>
    <w:p w:rsidR="00765C99" w:rsidRPr="00765C99" w:rsidRDefault="00765C99" w:rsidP="00C46989">
      <w:pPr>
        <w:tabs>
          <w:tab w:val="left" w:pos="540"/>
          <w:tab w:val="num" w:pos="720"/>
          <w:tab w:val="left" w:pos="1620"/>
        </w:tabs>
        <w:spacing w:after="0" w:line="240" w:lineRule="auto"/>
        <w:ind w:firstLine="851"/>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eastAsia="ru-RU"/>
        </w:rPr>
        <w:t>2.4.</w:t>
      </w:r>
      <w:r w:rsidRPr="00765C99">
        <w:rPr>
          <w:rFonts w:ascii="Times New Roman" w:eastAsia="Times New Roman" w:hAnsi="Times New Roman" w:cs="Times New Roman"/>
          <w:b/>
          <w:sz w:val="24"/>
          <w:szCs w:val="24"/>
          <w:lang w:eastAsia="ru-RU"/>
        </w:rPr>
        <w:t xml:space="preserve"> </w:t>
      </w:r>
      <w:r w:rsidRPr="00765C99">
        <w:rPr>
          <w:rFonts w:ascii="Times New Roman" w:eastAsia="Times New Roman" w:hAnsi="Times New Roman" w:cs="Tahoma"/>
          <w:b/>
          <w:sz w:val="24"/>
          <w:szCs w:val="24"/>
          <w:lang w:eastAsia="ru-RU"/>
        </w:rPr>
        <w:t xml:space="preserve">Прекращение трудового договора: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2.4.2. Трудовой договор может быть в любое время расторгнут по соглашению сторон трудового договора (ст. 78 ТК РФ).</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2.4.5.</w:t>
      </w:r>
      <w:r w:rsidRPr="00765C99">
        <w:rPr>
          <w:rFonts w:ascii="Times New Roman" w:eastAsia="Times New Roman" w:hAnsi="Times New Roman" w:cs="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color w:val="7030A0"/>
          <w:sz w:val="24"/>
          <w:szCs w:val="24"/>
          <w:lang w:eastAsia="ru-RU"/>
        </w:rPr>
      </w:pPr>
      <w:r w:rsidRPr="00765C99">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r w:rsidRPr="00765C99">
        <w:rPr>
          <w:rFonts w:ascii="Times New Roman" w:eastAsia="Times New Roman" w:hAnsi="Times New Roman" w:cs="Tahoma"/>
          <w:color w:val="000000"/>
          <w:sz w:val="24"/>
          <w:szCs w:val="24"/>
          <w:lang w:eastAsia="ru-RU"/>
        </w:rPr>
        <w:t>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организации допускается, если невозможно перевести работника с его согласия на другую работу.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реорганизация организации;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исключение из штатного расписания некоторых должностей;</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сокращение численности работников;</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уменьшение количества классов-комплектов, групп;</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765C99">
        <w:rPr>
          <w:rFonts w:ascii="Times New Roman" w:eastAsia="Times New Roman" w:hAnsi="Times New Roman" w:cs="Times New Roman"/>
          <w:iCs/>
          <w:sz w:val="24"/>
          <w:szCs w:val="24"/>
          <w:lang w:eastAsia="ru-RU"/>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765C99">
        <w:rPr>
          <w:rFonts w:ascii="Times New Roman" w:eastAsia="Times New Roman" w:hAnsi="Times New Roman" w:cs="Times New Roman"/>
          <w:iCs/>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765C99">
        <w:rPr>
          <w:rFonts w:ascii="Times New Roman" w:eastAsia="Times New Roman" w:hAnsi="Times New Roman" w:cs="Times New Roman"/>
          <w:iCs/>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2.4.11.</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Symbol" w:hAnsi="Times New Roman" w:cs="Symbol"/>
          <w:sz w:val="24"/>
          <w:szCs w:val="24"/>
          <w:lang w:eastAsia="ru-RU"/>
        </w:rPr>
        <w:t>-</w:t>
      </w:r>
      <w:r w:rsidRPr="00765C99">
        <w:rPr>
          <w:rFonts w:ascii="Times New Roman" w:eastAsia="Symbol"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образовательной организации;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Symbol" w:hAnsi="Times New Roman" w:cs="Symbol"/>
          <w:sz w:val="24"/>
          <w:szCs w:val="24"/>
          <w:lang w:eastAsia="ru-RU"/>
        </w:rPr>
        <w:t>-</w:t>
      </w:r>
      <w:r w:rsidRPr="00765C99">
        <w:rPr>
          <w:rFonts w:ascii="Times New Roman" w:eastAsia="Symbol"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2.4.12.</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Трудовой договор с работником образовательной организации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Трудовой договор с работником образовательной организации прекращается вследствие нарушения установленных ТК РФ (аб.6,ч.1,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той же образовательной организации.</w:t>
      </w:r>
      <w:r w:rsidRPr="00765C99">
        <w:rPr>
          <w:rFonts w:ascii="Times New Roman" w:eastAsia="Times New Roman" w:hAnsi="Times New Roman" w:cs="Tahoma"/>
          <w:color w:val="FF0000"/>
          <w:sz w:val="24"/>
          <w:szCs w:val="24"/>
          <w:lang w:eastAsia="ru-RU"/>
        </w:rPr>
        <w:t xml:space="preserve"> </w:t>
      </w:r>
      <w:r w:rsidRPr="00765C99">
        <w:rPr>
          <w:rFonts w:ascii="Times New Roman" w:eastAsia="Times New Roman" w:hAnsi="Times New Roman" w:cs="Tahoma"/>
          <w:sz w:val="24"/>
          <w:szCs w:val="24"/>
          <w:lang w:eastAsia="ru-RU"/>
        </w:rPr>
        <w:t xml:space="preserve">Исключением является </w:t>
      </w:r>
      <w:r w:rsidRPr="00765C99">
        <w:rPr>
          <w:rFonts w:ascii="Times New Roman" w:eastAsia="Times New Roman" w:hAnsi="Times New Roman" w:cs="Times New Roman"/>
          <w:sz w:val="24"/>
          <w:szCs w:val="24"/>
          <w:lang w:eastAsia="ru-RU"/>
        </w:rPr>
        <w:t>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2.4.13. Днем прекращения трудового договора во всех случаях является последний день работы работника, </w:t>
      </w:r>
      <w:r w:rsidRPr="00765C99">
        <w:rPr>
          <w:rFonts w:ascii="Times New Roman" w:eastAsia="Times New Roman" w:hAnsi="Times New Roman" w:cs="Times New Roman"/>
          <w:sz w:val="24"/>
          <w:szCs w:val="24"/>
          <w:lang w:eastAsia="ru-RU"/>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2.4.14. 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w:t>
      </w:r>
      <w:r w:rsidRPr="00765C99">
        <w:rPr>
          <w:rFonts w:ascii="Times New Roman" w:eastAsia="Times New Roman" w:hAnsi="Times New Roman" w:cs="Tahoma"/>
          <w:sz w:val="24"/>
          <w:szCs w:val="24"/>
          <w:lang w:eastAsia="ru-RU"/>
        </w:rPr>
        <w:lastRenderedPageBreak/>
        <w:t>почте заказным письмом с уведомлением оформленную надлежащим образом копию указанного приказа (распоряжения) на бумажном носителе.</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sz w:val="24"/>
          <w:szCs w:val="24"/>
          <w:lang w:eastAsia="ru-RU"/>
        </w:rPr>
        <w:t xml:space="preserve">2.4.15. В день прекращения трудового договора работодатель обязан выдать </w:t>
      </w:r>
      <w:r w:rsidRPr="00765C99">
        <w:rPr>
          <w:rFonts w:ascii="Times New Roman" w:eastAsia="Times New Roman" w:hAnsi="Times New Roman" w:cs="Tahoma"/>
          <w:color w:val="000000"/>
          <w:sz w:val="24"/>
          <w:szCs w:val="24"/>
          <w:lang w:eastAsia="ru-RU"/>
        </w:rPr>
        <w:t>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работодателя и произвести с ним расчет в соответствии со статьей 140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color w:val="000000"/>
          <w:sz w:val="24"/>
          <w:szCs w:val="24"/>
          <w:lang w:eastAsia="ru-RU"/>
        </w:rPr>
        <w:t>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должны производиться в точном соответствии с формулировками</w:t>
      </w:r>
      <w:r w:rsidRPr="00765C99">
        <w:rPr>
          <w:rFonts w:ascii="Times New Roman" w:eastAsia="Times New Roman" w:hAnsi="Times New Roman" w:cs="Tahoma"/>
          <w:sz w:val="24"/>
          <w:szCs w:val="24"/>
          <w:lang w:eastAsia="ru-RU"/>
        </w:rPr>
        <w:t xml:space="preserve">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color w:val="000000"/>
          <w:sz w:val="24"/>
          <w:szCs w:val="24"/>
          <w:lang w:eastAsia="ru-RU"/>
        </w:rPr>
      </w:pPr>
      <w:r w:rsidRPr="00765C99">
        <w:rPr>
          <w:rFonts w:ascii="Times New Roman" w:eastAsia="Times New Roman" w:hAnsi="Times New Roman" w:cs="Tahoma"/>
          <w:color w:val="000000"/>
          <w:sz w:val="24"/>
          <w:szCs w:val="24"/>
          <w:lang w:eastAsia="ru-RU"/>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65C99" w:rsidRPr="00765C99" w:rsidRDefault="00765C99" w:rsidP="00C46989">
      <w:pPr>
        <w:tabs>
          <w:tab w:val="left" w:pos="540"/>
          <w:tab w:val="num" w:pos="720"/>
          <w:tab w:val="left" w:pos="90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2.4.16.</w:t>
      </w:r>
      <w:r w:rsidRPr="00765C99">
        <w:rPr>
          <w:rFonts w:ascii="Times New Roman" w:eastAsia="Times New Roman" w:hAnsi="Times New Roman" w:cs="Times New Roman"/>
          <w:sz w:val="24"/>
          <w:szCs w:val="24"/>
          <w:lang w:eastAsia="ru-RU"/>
        </w:rPr>
        <w:t xml:space="preserve"> </w:t>
      </w:r>
      <w:r w:rsidRPr="00765C99">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765C99" w:rsidRPr="00765C99" w:rsidRDefault="00765C99" w:rsidP="00C46989">
      <w:pPr>
        <w:spacing w:after="0" w:line="240" w:lineRule="auto"/>
        <w:ind w:firstLine="851"/>
        <w:jc w:val="center"/>
        <w:rPr>
          <w:rFonts w:ascii="Times New Roman" w:eastAsia="Times New Roman" w:hAnsi="Times New Roman" w:cs="Tahoma"/>
          <w:sz w:val="24"/>
          <w:szCs w:val="24"/>
          <w:lang w:eastAsia="ru-RU"/>
        </w:rPr>
      </w:pPr>
      <w:r w:rsidRPr="00765C99">
        <w:rPr>
          <w:rFonts w:ascii="Times New Roman" w:eastAsia="Times New Roman" w:hAnsi="Times New Roman" w:cs="Times New Roman"/>
          <w:b/>
          <w:sz w:val="24"/>
          <w:szCs w:val="24"/>
          <w:lang w:val="en-US" w:eastAsia="ru-RU"/>
        </w:rPr>
        <w:t>III</w:t>
      </w:r>
      <w:r w:rsidRPr="00765C99">
        <w:rPr>
          <w:rFonts w:ascii="Times New Roman" w:eastAsia="Times New Roman" w:hAnsi="Times New Roman" w:cs="Times New Roman"/>
          <w:b/>
          <w:sz w:val="24"/>
          <w:szCs w:val="24"/>
          <w:lang w:eastAsia="ru-RU"/>
        </w:rPr>
        <w:t>. Основные права, обязанности и ответственность сторон трудового договора</w:t>
      </w:r>
    </w:p>
    <w:p w:rsidR="00765C99" w:rsidRPr="00765C99" w:rsidRDefault="00765C99" w:rsidP="00C46989">
      <w:pPr>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eastAsia="ru-RU"/>
        </w:rPr>
        <w:t>3.1. Работник имеет право:</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3.1.2. на предоставление ему работы, обусловленной трудовым договором;</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w:t>
      </w:r>
      <w:r w:rsidRPr="00765C99">
        <w:rPr>
          <w:rFonts w:ascii="Times New Roman" w:eastAsia="Symbol" w:hAnsi="Times New Roman" w:cs="Symbol"/>
          <w:sz w:val="24"/>
          <w:szCs w:val="24"/>
          <w:lang w:eastAsia="ru-RU"/>
        </w:rPr>
        <w:lastRenderedPageBreak/>
        <w:t>еженедельных выходных дней, нерабочих праздничных дней, оплачиваемых основных и дополнительных отпусков;</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3.1.6. на полную достоверную информацию об условиях труда и требованиях охраны труда на рабочем месте;</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3.1.7.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3.1.9. на участие в управлении организацией в предусмотренных Трудовым кодексом РФ, иными федеральными законами, соглашениями и коллективным договором формах;</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3.1.11. на защиту своих трудовых прав, свобод и законных интересов всеми не запрещенными законом способами;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3.1.14. на обязательное социальное страхование в случаях, предусмотренных федеральными законами;</w:t>
      </w:r>
    </w:p>
    <w:p w:rsidR="00765C99" w:rsidRPr="00765C99" w:rsidRDefault="00765C99" w:rsidP="00C469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851"/>
        <w:jc w:val="both"/>
        <w:rPr>
          <w:rFonts w:ascii="Times New Roman" w:eastAsia="Times New Roman" w:hAnsi="Times New Roman" w:cs="Times New Roman"/>
          <w:kern w:val="1"/>
          <w:sz w:val="24"/>
          <w:szCs w:val="24"/>
          <w:lang w:eastAsia="ar-SA"/>
        </w:rPr>
      </w:pPr>
      <w:r w:rsidRPr="00765C99">
        <w:rPr>
          <w:rFonts w:ascii="Times New Roman" w:eastAsia="Symbol" w:hAnsi="Times New Roman" w:cs="Symbol"/>
          <w:kern w:val="1"/>
          <w:sz w:val="24"/>
          <w:szCs w:val="24"/>
          <w:lang w:eastAsia="ru-RU"/>
        </w:rPr>
        <w:t xml:space="preserve">3.1.15. </w:t>
      </w:r>
      <w:r w:rsidRPr="00765C99">
        <w:rPr>
          <w:rFonts w:ascii="Times New Roman" w:eastAsia="Lucida Sans Unicode" w:hAnsi="Times New Roman" w:cs="Tahoma"/>
          <w:kern w:val="1"/>
          <w:sz w:val="24"/>
          <w:szCs w:val="24"/>
          <w:lang w:eastAsia="ar-SA"/>
        </w:rPr>
        <w:t>пользоваться другими правами в соответствии с уставом образовательного учреждения</w:t>
      </w:r>
      <w:r w:rsidRPr="00765C99">
        <w:rPr>
          <w:rFonts w:ascii="Times New Roman" w:eastAsia="Times New Roman" w:hAnsi="Times New Roman" w:cs="Times New Roman"/>
          <w:kern w:val="1"/>
          <w:sz w:val="24"/>
          <w:szCs w:val="24"/>
          <w:lang w:eastAsia="ar-SA"/>
        </w:rPr>
        <w:t>, трудовым договором, законодательством Российской Федерации.</w:t>
      </w:r>
    </w:p>
    <w:p w:rsidR="00765C99" w:rsidRPr="00765C99" w:rsidRDefault="00765C99" w:rsidP="00C46989">
      <w:pPr>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eastAsia="ru-RU"/>
        </w:rPr>
        <w:t>3.2. Работник обязан:</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3.2.1. </w:t>
      </w:r>
      <w:r w:rsidRPr="00765C99">
        <w:rPr>
          <w:rFonts w:ascii="Times New Roman" w:eastAsia="Times New Roman" w:hAnsi="Times New Roman" w:cs="Tahoma"/>
          <w:spacing w:val="-6"/>
          <w:sz w:val="24"/>
          <w:szCs w:val="24"/>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765C99">
        <w:rPr>
          <w:rFonts w:ascii="Times New Roman" w:eastAsia="Times New Roman" w:hAnsi="Times New Roman" w:cs="Tahoma"/>
          <w:sz w:val="24"/>
          <w:szCs w:val="24"/>
          <w:lang w:eastAsia="ru-RU"/>
        </w:rPr>
        <w:t>;</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3.2.2. соблюдать требования по охране труда и обеспечению безопасности труда;</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765C99">
        <w:rPr>
          <w:rFonts w:ascii="Times New Roman" w:eastAsia="Symbol" w:hAnsi="Times New Roman" w:cs="Symbol"/>
          <w:sz w:val="24"/>
          <w:szCs w:val="24"/>
          <w:lang w:eastAsia="ru-RU"/>
        </w:rPr>
        <w:t>т.ч</w:t>
      </w:r>
      <w:proofErr w:type="spellEnd"/>
      <w:r w:rsidRPr="00765C99">
        <w:rPr>
          <w:rFonts w:ascii="Times New Roman" w:eastAsia="Symbol" w:hAnsi="Times New Roman" w:cs="Symbol"/>
          <w:sz w:val="24"/>
          <w:szCs w:val="24"/>
          <w:lang w:eastAsia="ru-RU"/>
        </w:rPr>
        <w:t>. имущества третьих лиц, находящихся у работодателя;</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3.2.4. бережно относиться к имуществу работодателя, в </w:t>
      </w:r>
      <w:proofErr w:type="spellStart"/>
      <w:r w:rsidRPr="00765C99">
        <w:rPr>
          <w:rFonts w:ascii="Times New Roman" w:eastAsia="Symbol" w:hAnsi="Times New Roman" w:cs="Symbol"/>
          <w:sz w:val="24"/>
          <w:szCs w:val="24"/>
          <w:lang w:eastAsia="ru-RU"/>
        </w:rPr>
        <w:t>т.ч</w:t>
      </w:r>
      <w:proofErr w:type="spellEnd"/>
      <w:r w:rsidRPr="00765C99">
        <w:rPr>
          <w:rFonts w:ascii="Times New Roman" w:eastAsia="Symbol" w:hAnsi="Times New Roman" w:cs="Symbol"/>
          <w:sz w:val="24"/>
          <w:szCs w:val="24"/>
          <w:lang w:eastAsia="ru-RU"/>
        </w:rPr>
        <w:t>. к имуществу третьих лиц, находящихся у работодателя;</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3.2.5. проходить предварительные и периодические медицинские осмотры;</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образовательной организации;</w:t>
      </w:r>
    </w:p>
    <w:p w:rsidR="00765C99" w:rsidRPr="00765C99" w:rsidRDefault="00765C99" w:rsidP="00C46989">
      <w:pPr>
        <w:tabs>
          <w:tab w:val="num" w:pos="720"/>
        </w:tabs>
        <w:spacing w:after="0" w:line="240" w:lineRule="auto"/>
        <w:ind w:firstLine="851"/>
        <w:jc w:val="both"/>
        <w:rPr>
          <w:rFonts w:ascii="Times New Roman" w:eastAsia="Symbol" w:hAnsi="Times New Roman" w:cs="Symbol"/>
          <w:i/>
          <w:sz w:val="24"/>
          <w:szCs w:val="24"/>
          <w:lang w:eastAsia="ru-RU"/>
        </w:rPr>
      </w:pPr>
      <w:r w:rsidRPr="00765C99">
        <w:rPr>
          <w:rFonts w:ascii="Times New Roman" w:eastAsia="Times New Roman" w:hAnsi="Times New Roman" w:cs="Times New Roman"/>
          <w:sz w:val="24"/>
          <w:szCs w:val="24"/>
          <w:lang w:eastAsia="ru-RU"/>
        </w:rPr>
        <w:t xml:space="preserve">3.2.8. экономно и рационально расходовать энергию, топливо и другие </w:t>
      </w:r>
      <w:r w:rsidRPr="00765C99">
        <w:rPr>
          <w:rFonts w:ascii="Times New Roman" w:eastAsia="Symbol" w:hAnsi="Times New Roman" w:cs="Symbol"/>
          <w:sz w:val="24"/>
          <w:szCs w:val="24"/>
          <w:lang w:eastAsia="ru-RU"/>
        </w:rPr>
        <w:t>материальные ресурсы работодателя;</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3.2.9. соблюдать законные права и свободы обучающихся и воспитанников;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3.2.10. уважительно и тактично относиться к коллегам по работе и обучающимся;</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Symbol" w:hAnsi="Times New Roman" w:cs="Symbol"/>
          <w:sz w:val="24"/>
          <w:szCs w:val="24"/>
          <w:lang w:eastAsia="ru-RU"/>
        </w:rPr>
        <w:t xml:space="preserve">3.2.11. </w:t>
      </w:r>
      <w:r w:rsidRPr="00765C99">
        <w:rPr>
          <w:rFonts w:ascii="Times New Roman" w:eastAsia="Times New Roman" w:hAnsi="Times New Roman" w:cs="Tahoma"/>
          <w:sz w:val="24"/>
          <w:szCs w:val="24"/>
          <w:lang w:eastAsia="ru-RU"/>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765C99" w:rsidRPr="00765C99" w:rsidRDefault="00765C99" w:rsidP="00C46989">
      <w:pPr>
        <w:numPr>
          <w:ilvl w:val="1"/>
          <w:numId w:val="1"/>
        </w:numPr>
        <w:spacing w:after="0" w:line="240" w:lineRule="auto"/>
        <w:ind w:left="0" w:firstLine="851"/>
        <w:jc w:val="both"/>
        <w:rPr>
          <w:rFonts w:ascii="Times New Roman" w:eastAsia="Times New Roman" w:hAnsi="Times New Roman" w:cs="Times New Roman"/>
          <w:b/>
          <w:sz w:val="24"/>
          <w:szCs w:val="24"/>
          <w:lang w:eastAsia="ru-RU"/>
        </w:rPr>
      </w:pPr>
      <w:r w:rsidRPr="00765C99">
        <w:rPr>
          <w:rFonts w:ascii="Times New Roman" w:eastAsia="Symbol" w:hAnsi="Times New Roman" w:cs="Symbol"/>
          <w:b/>
          <w:sz w:val="24"/>
          <w:szCs w:val="24"/>
          <w:lang w:eastAsia="ru-RU"/>
        </w:rPr>
        <w:t>Педагогические работники образовательной организации имеют право:</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3.3.2. на внесение предложений по совершенствованию образовательного процесса в организации;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w:t>
      </w:r>
      <w:r w:rsidRPr="00765C99">
        <w:rPr>
          <w:rFonts w:ascii="Times New Roman" w:eastAsia="Symbol" w:hAnsi="Times New Roman" w:cs="Symbol"/>
          <w:sz w:val="24"/>
          <w:szCs w:val="24"/>
          <w:lang w:eastAsia="ru-RU"/>
        </w:rPr>
        <w:lastRenderedPageBreak/>
        <w:t>образовательных организациях дополнительного профессионального образования (системы переподготовки и повышения квалификации);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3.3.7. </w:t>
      </w:r>
      <w:r w:rsidRPr="00765C99">
        <w:rPr>
          <w:rFonts w:ascii="Times New Roman" w:eastAsia="Lucida Sans Unicode" w:hAnsi="Times New Roman" w:cs="Tahoma"/>
          <w:sz w:val="24"/>
          <w:szCs w:val="24"/>
          <w:lang w:eastAsia="ru-RU"/>
        </w:rPr>
        <w:t>пользоваться другими правами в соответствии с уставом образовательной организации</w:t>
      </w:r>
      <w:r w:rsidRPr="00765C99">
        <w:rPr>
          <w:rFonts w:ascii="Times New Roman" w:eastAsia="Times New Roman" w:hAnsi="Times New Roman" w:cs="Times New Roman"/>
          <w:sz w:val="24"/>
          <w:szCs w:val="24"/>
          <w:lang w:eastAsia="ru-RU"/>
        </w:rPr>
        <w:t>, трудовым договором, коллективным договором, соглашениями, законодательством Российской Федерации.</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b/>
          <w:sz w:val="24"/>
          <w:szCs w:val="24"/>
          <w:lang w:eastAsia="ru-RU"/>
        </w:rPr>
        <w:t xml:space="preserve">3.4. </w:t>
      </w:r>
      <w:r w:rsidRPr="00765C99">
        <w:rPr>
          <w:rFonts w:ascii="Times New Roman" w:eastAsia="Symbol" w:hAnsi="Times New Roman" w:cs="Symbol"/>
          <w:b/>
          <w:sz w:val="24"/>
          <w:szCs w:val="24"/>
          <w:lang w:eastAsia="ru-RU"/>
        </w:rPr>
        <w:t xml:space="preserve">Педагогические работники образовательной организации </w:t>
      </w:r>
      <w:r w:rsidRPr="00765C99">
        <w:rPr>
          <w:rFonts w:ascii="Times New Roman" w:eastAsia="Times New Roman" w:hAnsi="Times New Roman" w:cs="Times New Roman"/>
          <w:b/>
          <w:sz w:val="24"/>
          <w:szCs w:val="24"/>
          <w:lang w:eastAsia="ru-RU"/>
        </w:rPr>
        <w:t>обязаны:</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3.4.2. 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3.4.3. обеспечивать охрану жизни и здоровья обучающихся во время образовательного процесса;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3.4.4. осуществлять связь с родителями (лицами, их заменяющими);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65C99" w:rsidRPr="00765C99" w:rsidRDefault="00765C99" w:rsidP="00C46989">
      <w:pPr>
        <w:tabs>
          <w:tab w:val="left" w:pos="540"/>
          <w:tab w:val="num" w:pos="632"/>
          <w:tab w:val="left" w:pos="16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Times New Roman" w:hAnsi="Times New Roman" w:cs="Tahoma"/>
          <w:sz w:val="24"/>
          <w:szCs w:val="24"/>
          <w:lang w:eastAsia="ru-RU"/>
        </w:rPr>
        <w:t>3.4.7. систематически повышать свой профессиональный уровень;</w:t>
      </w:r>
    </w:p>
    <w:p w:rsidR="00765C99" w:rsidRPr="00765C99" w:rsidRDefault="00765C99" w:rsidP="00C46989">
      <w:pPr>
        <w:tabs>
          <w:tab w:val="left" w:pos="540"/>
          <w:tab w:val="num" w:pos="632"/>
          <w:tab w:val="left" w:pos="1620"/>
        </w:tabs>
        <w:spacing w:after="0" w:line="240" w:lineRule="auto"/>
        <w:ind w:firstLine="851"/>
        <w:jc w:val="both"/>
        <w:rPr>
          <w:rFonts w:ascii="Times New Roman" w:eastAsia="Times New Roman" w:hAnsi="Times New Roman" w:cs="Tahoma"/>
          <w:b/>
          <w:sz w:val="24"/>
          <w:szCs w:val="24"/>
          <w:lang w:eastAsia="ru-RU"/>
        </w:rPr>
      </w:pPr>
      <w:r w:rsidRPr="00765C99">
        <w:rPr>
          <w:rFonts w:ascii="Times New Roman" w:eastAsia="Times New Roman" w:hAnsi="Times New Roman" w:cs="Tahoma"/>
          <w:sz w:val="24"/>
          <w:szCs w:val="24"/>
          <w:lang w:eastAsia="ru-RU"/>
        </w:rPr>
        <w:t>3.4.8.</w:t>
      </w:r>
      <w:r w:rsidRPr="00765C99">
        <w:rPr>
          <w:rFonts w:ascii="Times New Roman" w:eastAsia="Times New Roman" w:hAnsi="Times New Roman" w:cs="Tahoma"/>
          <w:b/>
          <w:sz w:val="24"/>
          <w:szCs w:val="24"/>
          <w:lang w:eastAsia="ru-RU"/>
        </w:rPr>
        <w:t xml:space="preserve"> </w:t>
      </w:r>
      <w:r w:rsidRPr="00765C99">
        <w:rPr>
          <w:rFonts w:ascii="Times New Roman" w:eastAsia="Times New Roman" w:hAnsi="Times New Roman" w:cs="Tahoma"/>
          <w:sz w:val="24"/>
          <w:szCs w:val="24"/>
          <w:lang w:eastAsia="ru-RU"/>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765C99" w:rsidRPr="00765C99" w:rsidRDefault="00765C99" w:rsidP="00C46989">
      <w:pPr>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eastAsia="ru-RU"/>
        </w:rPr>
        <w:t>3.5. Работодатель имеет право:</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3.5.1. на управление образовательной организацией, принятие решений в пределах полномочий, предусмотренных уставом организации;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3.5.3. на ведение коллективных переговоров по заключению коллективного договора;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3.5.4. на поощрение работников за добросовестный эффективный труд;</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3.5.7. на принятие локальных нормативных актов, содержащих нормы трудового права, в порядке, установленном ТК РФ;</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765C99" w:rsidRPr="00765C99" w:rsidRDefault="00765C99" w:rsidP="00C46989">
      <w:pPr>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eastAsia="ru-RU"/>
        </w:rPr>
        <w:t>3.6. Работодатель обязан:</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3.6.1. </w:t>
      </w:r>
      <w:r w:rsidRPr="00765C99">
        <w:rPr>
          <w:rFonts w:ascii="Times New Roman" w:eastAsia="Times New Roman" w:hAnsi="Times New Roman" w:cs="Times New Roman"/>
          <w:sz w:val="24"/>
          <w:szCs w:val="24"/>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3.6.3. </w:t>
      </w:r>
      <w:r w:rsidRPr="00765C99">
        <w:rPr>
          <w:rFonts w:ascii="Times New Roman" w:eastAsia="Times New Roman" w:hAnsi="Times New Roman" w:cs="Times New Roman"/>
          <w:sz w:val="24"/>
          <w:szCs w:val="24"/>
          <w:lang w:eastAsia="ru-RU"/>
        </w:rPr>
        <w:t xml:space="preserve">предоставлять работникам работу, обусловленную трудовым договором; </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3.6.4. </w:t>
      </w:r>
      <w:r w:rsidRPr="00765C99">
        <w:rPr>
          <w:rFonts w:ascii="Times New Roman" w:eastAsia="Times New Roman" w:hAnsi="Times New Roman"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3.6.5. </w:t>
      </w:r>
      <w:r w:rsidRPr="00765C99">
        <w:rPr>
          <w:rFonts w:ascii="Times New Roman" w:eastAsia="Times New Roman" w:hAnsi="Times New Roman"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3.6.6. обеспечивать работникам равную оплату за труд равной ценности;</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3.6.7. </w:t>
      </w:r>
      <w:r w:rsidRPr="00765C99">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3.6.8. вести коллективные переговоры, а также </w:t>
      </w:r>
      <w:r w:rsidRPr="00765C99">
        <w:rPr>
          <w:rFonts w:ascii="Times New Roman" w:eastAsia="Times New Roman" w:hAnsi="Times New Roman" w:cs="Times New Roman"/>
          <w:sz w:val="24"/>
          <w:szCs w:val="24"/>
          <w:lang w:eastAsia="ru-RU"/>
        </w:rPr>
        <w:t xml:space="preserve">заключать коллективный договор в порядке, установленном ТК РФ;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3.6.10. знакомить работников под роспись с коллективным договором, а также с дополнениями и изменениями в него;</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 xml:space="preserve">3.6.11. </w:t>
      </w:r>
      <w:r w:rsidRPr="00765C99">
        <w:rPr>
          <w:rFonts w:ascii="Times New Roman" w:eastAsia="Times New Roman" w:hAnsi="Times New Roman" w:cs="Times New Roman"/>
          <w:sz w:val="24"/>
          <w:szCs w:val="24"/>
          <w:lang w:eastAsia="ru-RU"/>
        </w:rPr>
        <w:t xml:space="preserve">обеспечивать бытовые нужды работников, связанные с исполнением ими трудовых обязанностей; </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3.6.12. осуществлять обязательное социальное страхование работников в порядке, установленном федеральными законами;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65C99" w:rsidRPr="00765C99" w:rsidRDefault="00765C99" w:rsidP="00C46989">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3.6.14. </w:t>
      </w:r>
      <w:r w:rsidRPr="00765C99">
        <w:rPr>
          <w:rFonts w:ascii="Times New Roman" w:eastAsia="Times New Roman" w:hAnsi="Times New Roman" w:cs="Times New Roman"/>
          <w:sz w:val="24"/>
          <w:szCs w:val="24"/>
          <w:lang w:eastAsia="ru-RU"/>
        </w:rPr>
        <w:t>в случаях, предусмотренных ТК РФ, законами и иными нормативными правовыми актами, организовывать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765C99" w:rsidRPr="00765C99" w:rsidRDefault="00765C99" w:rsidP="00C46989">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765C99" w:rsidRPr="00765C99" w:rsidRDefault="00765C99" w:rsidP="00C46989">
      <w:pPr>
        <w:tabs>
          <w:tab w:val="num" w:pos="7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Symbol"/>
          <w:sz w:val="24"/>
          <w:szCs w:val="24"/>
          <w:lang w:eastAsia="ru-RU"/>
        </w:rPr>
        <w:t>3.6.17. создавать условия для непрерывного повышения квалификации работников;</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3.6.19. поддерживать благоприятный морально-психологический климат в коллективе;</w:t>
      </w:r>
    </w:p>
    <w:p w:rsidR="00765C99" w:rsidRPr="00765C99" w:rsidRDefault="00765C99" w:rsidP="00C46989">
      <w:pPr>
        <w:spacing w:after="0" w:line="240" w:lineRule="auto"/>
        <w:ind w:firstLine="851"/>
        <w:jc w:val="both"/>
        <w:rPr>
          <w:rFonts w:ascii="Times New Roman" w:eastAsia="Times New Roman" w:hAnsi="Times New Roman" w:cs="Tahoma"/>
          <w:i/>
          <w:sz w:val="24"/>
          <w:szCs w:val="24"/>
          <w:lang w:eastAsia="ru-RU"/>
        </w:rPr>
      </w:pPr>
      <w:r w:rsidRPr="00765C99">
        <w:rPr>
          <w:rFonts w:ascii="Times New Roman" w:eastAsia="Times New Roman" w:hAnsi="Times New Roman" w:cs="Tahoma"/>
          <w:sz w:val="24"/>
          <w:szCs w:val="24"/>
          <w:lang w:eastAsia="ru-RU"/>
        </w:rPr>
        <w:t xml:space="preserve">3.6.20. </w:t>
      </w:r>
      <w:r w:rsidRPr="00765C99">
        <w:rPr>
          <w:rFonts w:ascii="Times New Roman" w:eastAsia="Times New Roman" w:hAnsi="Times New Roman" w:cs="Times New Roman"/>
          <w:sz w:val="24"/>
          <w:szCs w:val="24"/>
          <w:lang w:eastAsia="ru-RU"/>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765C99" w:rsidRPr="00765C99" w:rsidRDefault="00765C99" w:rsidP="00C46989">
      <w:pPr>
        <w:tabs>
          <w:tab w:val="left" w:pos="540"/>
          <w:tab w:val="num" w:pos="632"/>
          <w:tab w:val="left" w:pos="1620"/>
        </w:tabs>
        <w:spacing w:after="0" w:line="240" w:lineRule="auto"/>
        <w:ind w:firstLine="851"/>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eastAsia="ru-RU"/>
        </w:rPr>
        <w:t>3.7. Ответственность сторон трудового договора:</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765C99" w:rsidRPr="00765C99" w:rsidRDefault="00765C99" w:rsidP="00C46989">
      <w:pPr>
        <w:tabs>
          <w:tab w:val="left" w:pos="540"/>
          <w:tab w:val="num" w:pos="84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незаконного отстранения работника от работы, его увольнения или перевода на другую работу;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задержки работодателем выдачи работнику трудовой книжки,  </w:t>
      </w:r>
      <w:r w:rsidRPr="00765C99">
        <w:rPr>
          <w:rFonts w:ascii="Times New Roman" w:eastAsia="Times New Roman" w:hAnsi="Times New Roman" w:cs="Times New Roman"/>
          <w:color w:val="000000"/>
          <w:sz w:val="24"/>
          <w:szCs w:val="24"/>
          <w:lang w:eastAsia="ru-RU"/>
        </w:rPr>
        <w:t xml:space="preserve">предоставления сведений о трудовой деятельности (статья 66.1 Трудового Кодекса), </w:t>
      </w:r>
      <w:r w:rsidRPr="00765C99">
        <w:rPr>
          <w:rFonts w:ascii="Times New Roman" w:eastAsia="Times New Roman" w:hAnsi="Times New Roman" w:cs="Times New Roman"/>
          <w:sz w:val="24"/>
          <w:szCs w:val="24"/>
          <w:lang w:eastAsia="ru-RU"/>
        </w:rPr>
        <w:t>внесения в трудовую книжку неправильной или не соответствующей законодательству формулировки причины увольнения работника.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Размер выплачиваемой работнику денежной компенсации может быть повышен коллективным договором или трудовым договором на основании Отраслевого Соглашения. Обязанность выплаты указанной денежной компенсации возникает независимо от наличия вины работодателя.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3.7.6. Работодатель, причинивший ущерб имуществу работника, возмещает этот ущерб в полном объеме.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765C99" w:rsidRPr="00765C99" w:rsidRDefault="00765C99" w:rsidP="00C46989">
      <w:pPr>
        <w:tabs>
          <w:tab w:val="num" w:pos="720"/>
        </w:tabs>
        <w:spacing w:after="0" w:line="240" w:lineRule="auto"/>
        <w:ind w:firstLine="851"/>
        <w:jc w:val="both"/>
        <w:rPr>
          <w:rFonts w:ascii="Times New Roman" w:eastAsia="Symbol" w:hAnsi="Times New Roman" w:cs="Symbol"/>
          <w:b/>
          <w:sz w:val="24"/>
          <w:szCs w:val="24"/>
          <w:lang w:eastAsia="ru-RU"/>
        </w:rPr>
      </w:pPr>
      <w:r w:rsidRPr="00765C99">
        <w:rPr>
          <w:rFonts w:ascii="Times New Roman" w:eastAsia="Times New Roman" w:hAnsi="Times New Roman" w:cs="Tahoma"/>
          <w:b/>
          <w:sz w:val="24"/>
          <w:szCs w:val="24"/>
          <w:lang w:eastAsia="ru-RU"/>
        </w:rPr>
        <w:t>3.8.</w:t>
      </w:r>
      <w:r w:rsidRPr="00765C99">
        <w:rPr>
          <w:rFonts w:ascii="Times New Roman" w:eastAsia="Symbol" w:hAnsi="Times New Roman" w:cs="Symbol"/>
          <w:b/>
          <w:sz w:val="24"/>
          <w:szCs w:val="24"/>
          <w:lang w:eastAsia="ru-RU"/>
        </w:rPr>
        <w:t xml:space="preserve"> Педагогическим работникам запрещается:</w:t>
      </w:r>
    </w:p>
    <w:p w:rsidR="00765C99" w:rsidRPr="00765C99" w:rsidRDefault="00765C99" w:rsidP="00C46989">
      <w:pPr>
        <w:tabs>
          <w:tab w:val="left" w:pos="540"/>
          <w:tab w:val="num" w:pos="632"/>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изменять по своему усмотрению расписание уроков (занятий);</w:t>
      </w:r>
    </w:p>
    <w:p w:rsidR="00765C99" w:rsidRPr="00765C99" w:rsidRDefault="00765C99" w:rsidP="00C46989">
      <w:pPr>
        <w:tabs>
          <w:tab w:val="left" w:pos="540"/>
          <w:tab w:val="num" w:pos="632"/>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765C99" w:rsidRPr="00765C99" w:rsidRDefault="00765C99" w:rsidP="00C46989">
      <w:pPr>
        <w:tabs>
          <w:tab w:val="left" w:pos="540"/>
          <w:tab w:val="num" w:pos="632"/>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765C99" w:rsidRPr="00765C99" w:rsidRDefault="00765C99" w:rsidP="00C46989">
      <w:pPr>
        <w:tabs>
          <w:tab w:val="left" w:pos="540"/>
          <w:tab w:val="num" w:pos="632"/>
          <w:tab w:val="left" w:pos="1620"/>
        </w:tabs>
        <w:spacing w:after="0" w:line="240" w:lineRule="auto"/>
        <w:ind w:firstLine="851"/>
        <w:jc w:val="both"/>
        <w:rPr>
          <w:rFonts w:ascii="Times New Roman" w:eastAsia="Times New Roman" w:hAnsi="Times New Roman" w:cs="Tahoma"/>
          <w:b/>
          <w:sz w:val="24"/>
          <w:szCs w:val="24"/>
          <w:lang w:eastAsia="ru-RU"/>
        </w:rPr>
      </w:pP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b/>
          <w:sz w:val="24"/>
          <w:szCs w:val="24"/>
          <w:lang w:eastAsia="ru-RU"/>
        </w:rPr>
        <w:t>3.9. Педагогическим и другим работникам организации в помещениях и на территории образовательной организации запрещается:</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Курить табак,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765C99" w:rsidRPr="00765C99" w:rsidRDefault="00765C99" w:rsidP="00C46989">
      <w:pPr>
        <w:tabs>
          <w:tab w:val="num" w:pos="720"/>
        </w:tabs>
        <w:spacing w:after="0" w:line="240" w:lineRule="auto"/>
        <w:ind w:firstLine="851"/>
        <w:jc w:val="both"/>
        <w:rPr>
          <w:rFonts w:ascii="Times New Roman" w:eastAsia="Symbol" w:hAnsi="Times New Roman" w:cs="Symbol"/>
          <w:sz w:val="24"/>
          <w:szCs w:val="24"/>
          <w:lang w:eastAsia="ru-RU"/>
        </w:rPr>
      </w:pPr>
      <w:r w:rsidRPr="00765C99">
        <w:rPr>
          <w:rFonts w:ascii="Times New Roman" w:eastAsia="Symbol" w:hAnsi="Times New Roman" w:cs="Symbol"/>
          <w:sz w:val="24"/>
          <w:szCs w:val="24"/>
          <w:lang w:eastAsia="ru-RU"/>
        </w:rPr>
        <w:t xml:space="preserve">хранить легковоспламеняющиеся и ядовитые вещества. </w:t>
      </w:r>
    </w:p>
    <w:p w:rsidR="00765C99" w:rsidRPr="00765C99" w:rsidRDefault="00765C99" w:rsidP="00C46989">
      <w:pPr>
        <w:tabs>
          <w:tab w:val="left" w:pos="540"/>
          <w:tab w:val="num" w:pos="632"/>
          <w:tab w:val="left" w:pos="1620"/>
        </w:tabs>
        <w:spacing w:after="0" w:line="240" w:lineRule="auto"/>
        <w:ind w:firstLine="851"/>
        <w:jc w:val="center"/>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val="en-US" w:eastAsia="ru-RU"/>
        </w:rPr>
        <w:t>IV</w:t>
      </w:r>
      <w:r w:rsidRPr="00765C99">
        <w:rPr>
          <w:rFonts w:ascii="Times New Roman" w:eastAsia="Times New Roman" w:hAnsi="Times New Roman" w:cs="Tahoma"/>
          <w:b/>
          <w:sz w:val="24"/>
          <w:szCs w:val="24"/>
          <w:lang w:eastAsia="ru-RU"/>
        </w:rPr>
        <w:t>.</w:t>
      </w:r>
      <w:r w:rsidRPr="00765C99">
        <w:rPr>
          <w:rFonts w:ascii="Times New Roman" w:eastAsia="Times New Roman" w:hAnsi="Times New Roman" w:cs="Tahoma"/>
          <w:b/>
          <w:i/>
          <w:sz w:val="24"/>
          <w:szCs w:val="24"/>
          <w:lang w:eastAsia="ru-RU"/>
        </w:rPr>
        <w:t xml:space="preserve"> </w:t>
      </w:r>
      <w:r w:rsidRPr="00765C99">
        <w:rPr>
          <w:rFonts w:ascii="Times New Roman" w:eastAsia="Times New Roman" w:hAnsi="Times New Roman" w:cs="Tahoma"/>
          <w:b/>
          <w:sz w:val="24"/>
          <w:szCs w:val="24"/>
          <w:lang w:eastAsia="ru-RU"/>
        </w:rPr>
        <w:t>Рабочее время</w:t>
      </w:r>
      <w:r w:rsidRPr="00765C99">
        <w:rPr>
          <w:rFonts w:ascii="Times New Roman" w:eastAsia="Times New Roman" w:hAnsi="Times New Roman" w:cs="Tahoma"/>
          <w:b/>
          <w:i/>
          <w:sz w:val="24"/>
          <w:szCs w:val="24"/>
          <w:lang w:eastAsia="ru-RU"/>
        </w:rPr>
        <w:t xml:space="preserve"> </w:t>
      </w:r>
      <w:r w:rsidRPr="00765C99">
        <w:rPr>
          <w:rFonts w:ascii="Times New Roman" w:eastAsia="Times New Roman" w:hAnsi="Times New Roman" w:cs="Tahoma"/>
          <w:b/>
          <w:sz w:val="24"/>
          <w:szCs w:val="24"/>
          <w:lang w:eastAsia="ru-RU"/>
        </w:rPr>
        <w:t>и время отдыха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eastAsia="ru-RU"/>
        </w:rPr>
        <w:t>4.1. Режим рабочего времени: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w:t>
      </w:r>
      <w:r w:rsidRPr="00765C99">
        <w:rPr>
          <w:rFonts w:ascii="Times New Roman" w:eastAsia="Symbol" w:hAnsi="Times New Roman" w:cs="Symbol"/>
          <w:sz w:val="24"/>
          <w:szCs w:val="24"/>
          <w:lang w:eastAsia="ru-RU"/>
        </w:rPr>
        <w:t>.1.1. В организации устанавливается шестидневная рабочая неделя с одним выходным днем. Общим выходным днем является воскресенье. График работы и отдыха работников Учреждения см. Приложение №1 к данному Приложению.</w:t>
      </w:r>
    </w:p>
    <w:p w:rsidR="00765C99" w:rsidRPr="00765C99" w:rsidRDefault="00765C99" w:rsidP="00C46989">
      <w:pPr>
        <w:shd w:val="clear" w:color="auto" w:fill="FFFFFF"/>
        <w:tabs>
          <w:tab w:val="left" w:pos="3190"/>
          <w:tab w:val="left" w:pos="4680"/>
          <w:tab w:val="left" w:leader="underscore" w:pos="6192"/>
        </w:tabs>
        <w:spacing w:after="0" w:line="240" w:lineRule="auto"/>
        <w:ind w:firstLine="851"/>
        <w:jc w:val="both"/>
        <w:rPr>
          <w:rFonts w:ascii="Times New Roman" w:eastAsia="Times New Roman" w:hAnsi="Times New Roman" w:cs="Times New Roman"/>
          <w:b/>
          <w:spacing w:val="-1"/>
          <w:sz w:val="24"/>
          <w:szCs w:val="24"/>
          <w:lang w:eastAsia="ru-RU"/>
        </w:rPr>
      </w:pPr>
      <w:r w:rsidRPr="00765C99">
        <w:rPr>
          <w:rFonts w:ascii="Times New Roman" w:eastAsia="Times New Roman" w:hAnsi="Times New Roman" w:cs="Tahoma"/>
          <w:sz w:val="24"/>
          <w:szCs w:val="24"/>
          <w:lang w:eastAsia="ru-RU"/>
        </w:rPr>
        <w:t xml:space="preserve">4.1.2. </w:t>
      </w:r>
      <w:r w:rsidRPr="00765C99">
        <w:rPr>
          <w:rFonts w:ascii="Times New Roman" w:eastAsia="Times New Roman" w:hAnsi="Times New Roman" w:cs="Times New Roman"/>
          <w:sz w:val="24"/>
          <w:szCs w:val="24"/>
          <w:lang w:eastAsia="ru-RU"/>
        </w:rPr>
        <w:t xml:space="preserve">Особенности режима рабочего времени </w:t>
      </w:r>
      <w:r w:rsidRPr="00765C99">
        <w:rPr>
          <w:rFonts w:ascii="Times New Roman" w:eastAsia="Times New Roman" w:hAnsi="Times New Roman" w:cs="Times New Roman"/>
          <w:spacing w:val="-2"/>
          <w:sz w:val="24"/>
          <w:szCs w:val="24"/>
          <w:lang w:eastAsia="ru-RU"/>
        </w:rPr>
        <w:t xml:space="preserve">и времени отдыха </w:t>
      </w:r>
      <w:r w:rsidRPr="00765C99">
        <w:rPr>
          <w:rFonts w:ascii="Times New Roman" w:eastAsia="Times New Roman" w:hAnsi="Times New Roman" w:cs="Times New Roman"/>
          <w:spacing w:val="-1"/>
          <w:sz w:val="24"/>
          <w:szCs w:val="24"/>
          <w:lang w:eastAsia="ru-RU"/>
        </w:rPr>
        <w:t>педагогических и других работников образовательных организаций устанавливаются в соответствии с трудовым законодательством нормативными правовыми актами Российской Федерации.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организации.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765C99">
        <w:rPr>
          <w:rFonts w:ascii="Times New Roman" w:eastAsia="Times New Roman" w:hAnsi="Times New Roman" w:cs="Tahoma"/>
          <w:sz w:val="24"/>
          <w:szCs w:val="24"/>
          <w:lang w:eastAsia="ru-RU"/>
        </w:rPr>
        <w:t>ст. 333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4.1.4. Выполнение педагогической работы</w:t>
      </w:r>
      <w:r w:rsidRPr="00765C99">
        <w:rPr>
          <w:rFonts w:ascii="Times New Roman" w:eastAsia="Times New Roman" w:hAnsi="Times New Roman" w:cs="Times New Roman"/>
          <w:sz w:val="24"/>
          <w:szCs w:val="24"/>
          <w:lang w:eastAsia="ru-RU"/>
        </w:rPr>
        <w:t xml:space="preserve">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imes New Roman"/>
          <w:sz w:val="24"/>
          <w:szCs w:val="24"/>
          <w:lang w:eastAsia="ru-RU"/>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«динамическая пауза»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организацию и проведение методической, диагностической и консультативной помощи родителям (законным представителям);</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lastRenderedPageBreak/>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ab/>
        <w:t xml:space="preserve">4.1.7. </w:t>
      </w:r>
      <w:r w:rsidRPr="00765C99">
        <w:rPr>
          <w:rFonts w:ascii="Times New Roman" w:eastAsia="Times New Roman" w:hAnsi="Times New Roman" w:cs="Times New Roman"/>
          <w:sz w:val="24"/>
          <w:szCs w:val="24"/>
          <w:lang w:eastAsia="ru-RU"/>
        </w:rPr>
        <w:t>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4.1.8. Периоды осенних, зимних, весенних и летних каникул, установленных для обучающихся организации,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 эти периоды педагогические работники привлекаются к учебно-воспитательной, методической, организационной работе в</w:t>
      </w:r>
      <w:r w:rsidRPr="00765C99">
        <w:rPr>
          <w:rFonts w:ascii="Times New Roman" w:eastAsia="Times New Roman" w:hAnsi="Times New Roman" w:cs="Times New Roman"/>
          <w:b/>
          <w:i/>
          <w:sz w:val="24"/>
          <w:szCs w:val="24"/>
          <w:lang w:eastAsia="ru-RU"/>
        </w:rPr>
        <w:t xml:space="preserve"> </w:t>
      </w:r>
      <w:r w:rsidRPr="00765C99">
        <w:rPr>
          <w:rFonts w:ascii="Times New Roman" w:eastAsia="Times New Roman" w:hAnsi="Times New Roman" w:cs="Times New Roman"/>
          <w:sz w:val="24"/>
          <w:szCs w:val="24"/>
          <w:lang w:eastAsia="ru-RU"/>
        </w:rPr>
        <w:t>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организации и устанавливается согласно графику работы</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4.1.10. Продолжительность рабочего дня или смены, непосредственно предшествующих нерабочему праздничному дню, уменьшается на один час.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4.1.11. В соответствии со ст. 101 ТК РФ работникам по пе</w:t>
      </w:r>
      <w:r w:rsidRPr="00765C99">
        <w:rPr>
          <w:rFonts w:ascii="Times New Roman" w:eastAsia="Times New Roman" w:hAnsi="Times New Roman" w:cs="Times New Roman"/>
          <w:sz w:val="24"/>
          <w:szCs w:val="24"/>
          <w:lang w:eastAsia="ru-RU"/>
        </w:rPr>
        <w:t xml:space="preserve">речню должностей работников с ненормированным рабочим днем </w:t>
      </w:r>
      <w:r w:rsidRPr="00765C99">
        <w:rPr>
          <w:rFonts w:ascii="Times New Roman" w:eastAsia="Times New Roman" w:hAnsi="Times New Roman" w:cs="Tahoma"/>
          <w:sz w:val="24"/>
          <w:szCs w:val="24"/>
          <w:lang w:eastAsia="ru-RU"/>
        </w:rPr>
        <w:t xml:space="preserve">может быть установлен </w:t>
      </w:r>
      <w:r w:rsidRPr="00765C99">
        <w:rPr>
          <w:rFonts w:ascii="Times New Roman" w:eastAsia="Times New Roman" w:hAnsi="Times New Roman" w:cs="Times New Roman"/>
          <w:sz w:val="24"/>
          <w:szCs w:val="24"/>
          <w:lang w:eastAsia="ru-RU"/>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Ненормированный рабочий день устанавливается для работников организации, занимающих следующие должности: директор учреждения.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imes New Roman"/>
          <w:sz w:val="24"/>
          <w:szCs w:val="24"/>
          <w:lang w:eastAsia="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765C99">
        <w:rPr>
          <w:rFonts w:ascii="Times New Roman" w:eastAsia="Times New Roman" w:hAnsi="Times New Roman" w:cs="Tahoma"/>
          <w:sz w:val="24"/>
          <w:szCs w:val="24"/>
          <w:lang w:eastAsia="ru-RU"/>
        </w:rPr>
        <w:t>(ст. 152 ТК РФ).</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765C99" w:rsidRPr="00765C99" w:rsidRDefault="00765C99" w:rsidP="00C46989">
      <w:pPr>
        <w:tabs>
          <w:tab w:val="left" w:pos="540"/>
          <w:tab w:val="num" w:pos="7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Устанавливается режим работы по сменам для следующих категорий работников: сторож. График сменности доводится до сведения работников под роспись не позднее, чем за один месяц до введения его в действие. График сменности : сутки через двое.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4.1.15. С учетом условий </w:t>
      </w:r>
      <w:r w:rsidRPr="00765C99">
        <w:rPr>
          <w:rFonts w:ascii="Times New Roman" w:eastAsia="Times New Roman" w:hAnsi="Times New Roman" w:cs="Times New Roman"/>
          <w:sz w:val="24"/>
          <w:szCs w:val="24"/>
          <w:lang w:eastAsia="ru-RU"/>
        </w:rPr>
        <w:t xml:space="preserve">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(неделя) не превышала нормального числа рабочих часов.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4.1.16.При составлении графиков работы педагогических и других работников перерывы в рабочем времени, составляющие более двух часов подряд,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4.1.17. В рабочее время не допускается (за исключением случаев, предусмотренных локальными актами организации, коллективным договором)</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созывать собрания, заседания, совещания и другие мероприятия по общественным делам.</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4.1.18. При осуществлении в образовательной организации функций по контролю за образовательным процессом и в других случаях не допускается: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присутствие на уроках посторонних лиц без разрешения представителя работодателя;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входить в класс после начала урока, за исключением представителя работодателя;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делать педагогическим работникам замечания по поводу их работы во время проведения уроков  и в присутствии обучающихся.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eastAsia="ru-RU"/>
        </w:rPr>
        <w:t>4.2. Установление учебной нагрузки учителей: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4.2.1. Локальные нормативные акты организации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(Приказ Минобразования РФ от 22.12.2014г. № 1601).</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4.2.2.</w:t>
      </w:r>
      <w:r w:rsidRPr="00765C99">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765C99">
        <w:rPr>
          <w:rFonts w:ascii="Times New Roman" w:eastAsia="MS Mincho" w:hAnsi="Times New Roman" w:cs="Times New Roman"/>
          <w:b/>
          <w:i/>
          <w:sz w:val="24"/>
          <w:szCs w:val="24"/>
          <w:lang w:eastAsia="ru-RU"/>
        </w:rPr>
        <w:t xml:space="preserve"> </w:t>
      </w:r>
      <w:r w:rsidRPr="00765C99">
        <w:rPr>
          <w:rFonts w:ascii="Times New Roman" w:eastAsia="Times New Roman" w:hAnsi="Times New Roman" w:cs="Tahoma"/>
          <w:sz w:val="24"/>
          <w:szCs w:val="24"/>
          <w:lang w:eastAsia="ru-RU"/>
        </w:rPr>
        <w:t>Определение объема учебной нагрузки учителей  производится  один раз в год раздельно по полугодиям.</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4.2.3.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4.2.4.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imes New Roman"/>
          <w:sz w:val="24"/>
          <w:szCs w:val="24"/>
          <w:lang w:eastAsia="ru-RU"/>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w:t>
      </w:r>
      <w:r w:rsidRPr="00765C99">
        <w:rPr>
          <w:rFonts w:ascii="Times New Roman" w:eastAsia="Times New Roman" w:hAnsi="Times New Roman" w:cs="Times New Roman"/>
          <w:sz w:val="24"/>
          <w:szCs w:val="24"/>
          <w:lang w:eastAsia="ru-RU"/>
        </w:rPr>
        <w:lastRenderedPageBreak/>
        <w:t>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sidRPr="00765C99">
        <w:rPr>
          <w:rFonts w:ascii="Times New Roman" w:eastAsia="Times New Roman" w:hAnsi="Times New Roman" w:cs="Times New Roman"/>
          <w:color w:val="FF0000"/>
          <w:sz w:val="24"/>
          <w:szCs w:val="24"/>
          <w:lang w:eastAsia="ru-RU"/>
        </w:rPr>
        <w:t xml:space="preserve"> </w:t>
      </w:r>
      <w:r w:rsidRPr="00765C99">
        <w:rPr>
          <w:rFonts w:ascii="Times New Roman" w:eastAsia="Times New Roman" w:hAnsi="Times New Roman" w:cs="Times New Roman"/>
          <w:sz w:val="24"/>
          <w:szCs w:val="24"/>
          <w:lang w:eastAsia="ru-RU"/>
        </w:rPr>
        <w:t>обучающихся, занимающихся, групп, сокращением количества классов (классов-комплектов).</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4.2.5. Уменьшение учебной нагрузки  учителей без их согласия может осуществляться также в случаях:</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4.2.6.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4.2.7. При возложении на учителей общеобразовательных организаций, для которых данное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4.2.8.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4.2.9.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4.2.10.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4.2.11.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4.2.12. Учебная нагрузка на определенный срок, в </w:t>
      </w:r>
      <w:proofErr w:type="spellStart"/>
      <w:r w:rsidRPr="00765C99">
        <w:rPr>
          <w:rFonts w:ascii="Times New Roman" w:eastAsia="Times New Roman" w:hAnsi="Times New Roman" w:cs="Tahoma"/>
          <w:sz w:val="24"/>
          <w:szCs w:val="24"/>
          <w:lang w:eastAsia="ru-RU"/>
        </w:rPr>
        <w:t>т.ч</w:t>
      </w:r>
      <w:proofErr w:type="spellEnd"/>
      <w:r w:rsidRPr="00765C99">
        <w:rPr>
          <w:rFonts w:ascii="Times New Roman" w:eastAsia="Times New Roman" w:hAnsi="Times New Roman" w:cs="Tahoma"/>
          <w:sz w:val="24"/>
          <w:szCs w:val="24"/>
          <w:lang w:eastAsia="ru-RU"/>
        </w:rPr>
        <w:t>. только на учебный год, может быть установлена в следующих случаях:</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765C99" w:rsidRPr="00765C99" w:rsidRDefault="00765C99" w:rsidP="00C46989">
      <w:pPr>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765C99" w:rsidRPr="00765C99" w:rsidRDefault="00765C99" w:rsidP="00C46989">
      <w:pPr>
        <w:suppressAutoHyphens/>
        <w:spacing w:after="0" w:line="240" w:lineRule="auto"/>
        <w:ind w:firstLine="851"/>
        <w:jc w:val="both"/>
        <w:rPr>
          <w:rFonts w:ascii="Times New Roman" w:eastAsia="Times New Roman" w:hAnsi="Times New Roman" w:cs="Times New Roman"/>
          <w:sz w:val="24"/>
          <w:szCs w:val="24"/>
          <w:lang w:eastAsia="ar-SA"/>
        </w:rPr>
      </w:pPr>
      <w:r w:rsidRPr="00765C99">
        <w:rPr>
          <w:rFonts w:ascii="Times New Roman" w:eastAsia="Times New Roman" w:hAnsi="Times New Roman" w:cs="Times New Roman"/>
          <w:sz w:val="24"/>
          <w:szCs w:val="24"/>
          <w:lang w:eastAsia="ar-SA"/>
        </w:rPr>
        <w:lastRenderedPageBreak/>
        <w:t>4.2.13. Руководитель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4"/>
          <w:lang w:eastAsia="ar-SA"/>
        </w:rPr>
      </w:pPr>
      <w:r w:rsidRPr="00765C99">
        <w:rPr>
          <w:rFonts w:ascii="Times New Roman" w:eastAsia="Times New Roman" w:hAnsi="Times New Roman" w:cs="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b/>
          <w:sz w:val="24"/>
          <w:szCs w:val="24"/>
          <w:lang w:eastAsia="ru-RU"/>
        </w:rPr>
        <w:t>4.3. Время отдыха: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4.3.1. </w:t>
      </w:r>
      <w:r w:rsidRPr="00765C99">
        <w:rPr>
          <w:rFonts w:ascii="Times New Roman" w:eastAsia="Times New Roman" w:hAnsi="Times New Roman" w:cs="Times New Roman"/>
          <w:sz w:val="24"/>
          <w:szCs w:val="24"/>
          <w:lang w:eastAsia="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Видами времени отдыха являются: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перерывы в течение рабочего дня (смены);</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ежедневный (междусменный) отдых;</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выходные дни (еженедельный непрерывный отдых);</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нерабочие праздничные дни;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отпуска.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Для остальных работников устанавливается перерыв для приема пищи и отдыха с 14.00 по 15.00.</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4.3.3. Работа в выходные и нерабочие праздничные дни запрещается.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ab/>
        <w:t>4.3.4. Работа в выходные и нерабочие праздничные оплачивается не менее чем в двойном размере.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765C99">
        <w:rPr>
          <w:rFonts w:ascii="Times New Roman" w:eastAsia="Times New Roman" w:hAnsi="Times New Roman" w:cs="Times New Roman"/>
          <w:sz w:val="24"/>
          <w:szCs w:val="24"/>
          <w:lang w:eastAsia="ru-RU"/>
        </w:rPr>
        <w:t>день отдыха оплате не подлежит.</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4.3.5. </w:t>
      </w:r>
      <w:r w:rsidRPr="00765C99">
        <w:rPr>
          <w:rFonts w:ascii="Times New Roman" w:eastAsia="Times New Roman" w:hAnsi="Times New Roman" w:cs="Times New Roman"/>
          <w:sz w:val="24"/>
          <w:szCs w:val="24"/>
          <w:lang w:eastAsia="ru-RU"/>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4.3.6. Работникам образовательной организации предоставляются: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а) ежегодные основные оплачиваемые отпуска продолжительностью 28 календарных дней;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 xml:space="preserve">б) дополнительные оплачиваемые отпуска продолжительностью 8 календарных дней в соответствии со ст. 14 </w:t>
      </w:r>
      <w:r w:rsidRPr="00765C99">
        <w:rPr>
          <w:rFonts w:ascii="Times New Roman" w:eastAsia="Times New Roman" w:hAnsi="Times New Roman" w:cs="Times New Roman"/>
          <w:sz w:val="24"/>
          <w:szCs w:val="24"/>
          <w:lang w:eastAsia="ru-RU"/>
        </w:rPr>
        <w:t>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lastRenderedPageBreak/>
        <w:t xml:space="preserve">в) ежегодные дополнительные оплачиваемые отпуска </w:t>
      </w:r>
      <w:r w:rsidRPr="00765C99">
        <w:rPr>
          <w:rFonts w:ascii="Times New Roman" w:eastAsia="Times New Roman" w:hAnsi="Times New Roman" w:cs="Times New Roman"/>
          <w:sz w:val="24"/>
          <w:szCs w:val="24"/>
          <w:lang w:eastAsia="ru-RU"/>
        </w:rPr>
        <w:t>работникам с ненормированным рабочим днем; а также в других случаях, предусмотренных ТК РФ и иными федеральными законами).</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 и дополнительный оплачиваемый отпуск 8 календарных дней.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Педагогические работники образовательной организации не реже чем через каждые 10 лет непрерывной преподавательской работы имеют право на длительный отпуск сроком до одного года в порядке, установленном Приложением №4 к коллективному договору и в соответствии с Приказом </w:t>
      </w:r>
      <w:proofErr w:type="spellStart"/>
      <w:r w:rsidRPr="00765C99">
        <w:rPr>
          <w:rFonts w:ascii="Times New Roman" w:eastAsia="Times New Roman" w:hAnsi="Times New Roman" w:cs="Times New Roman"/>
          <w:sz w:val="24"/>
          <w:szCs w:val="24"/>
          <w:lang w:eastAsia="ru-RU"/>
        </w:rPr>
        <w:t>Минобрнауки</w:t>
      </w:r>
      <w:proofErr w:type="spellEnd"/>
      <w:r w:rsidRPr="00765C99">
        <w:rPr>
          <w:rFonts w:ascii="Times New Roman" w:eastAsia="Times New Roman" w:hAnsi="Times New Roman" w:cs="Times New Roman"/>
          <w:sz w:val="24"/>
          <w:szCs w:val="24"/>
          <w:lang w:eastAsia="ru-RU"/>
        </w:rPr>
        <w:t xml:space="preserve">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4.3.8. Работникам с ненормированным рабочим днем предоставляется ежегодный дополнительный оплачиваемый отпуск продолжительностью три календарных дня..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 времени начала отпуска работник должен быть извещен под роспись не позднее чем за две недели до его начала.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временной нетрудоспособности работника;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организации (ч. 1 ст. 124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4.3.11. </w:t>
      </w:r>
      <w:r w:rsidRPr="00765C99">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b/>
          <w:i/>
          <w:sz w:val="24"/>
          <w:szCs w:val="24"/>
          <w:lang w:eastAsia="ru-RU"/>
        </w:rPr>
      </w:pPr>
      <w:r w:rsidRPr="00765C99">
        <w:rPr>
          <w:rFonts w:ascii="Times New Roman" w:eastAsia="Times New Roman" w:hAnsi="Times New Roman" w:cs="Tahoma"/>
          <w:sz w:val="24"/>
          <w:szCs w:val="24"/>
          <w:lang w:eastAsia="ru-RU"/>
        </w:rPr>
        <w:t xml:space="preserve">4.3.12. </w:t>
      </w:r>
      <w:r w:rsidRPr="00765C99">
        <w:rPr>
          <w:rFonts w:ascii="Times New Roman" w:eastAsia="Times New Roman" w:hAnsi="Times New Roman" w:cs="Times New Roman"/>
          <w:sz w:val="24"/>
          <w:szCs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ahoma"/>
          <w:sz w:val="24"/>
          <w:szCs w:val="24"/>
          <w:lang w:eastAsia="ru-RU"/>
        </w:rPr>
        <w:t xml:space="preserve">4.3.13. </w:t>
      </w:r>
      <w:r w:rsidRPr="00765C99">
        <w:rPr>
          <w:rFonts w:ascii="Times New Roman" w:eastAsia="Times New Roman" w:hAnsi="Times New Roman" w:cs="Times New Roman"/>
          <w:sz w:val="24"/>
          <w:szCs w:val="24"/>
          <w:lang w:eastAsia="ru-RU"/>
        </w:rPr>
        <w:t>При увольнении работнику выплачивается денежная компенсация за все неиспользованные отпуска.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4.3.14. Оплата отпуска производится не позднее чем за три дня до его начала.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4.3.15. Запрещается </w:t>
      </w:r>
      <w:proofErr w:type="spellStart"/>
      <w:r w:rsidRPr="00765C99">
        <w:rPr>
          <w:rFonts w:ascii="Times New Roman" w:eastAsia="Times New Roman" w:hAnsi="Times New Roman" w:cs="Times New Roman"/>
          <w:sz w:val="24"/>
          <w:szCs w:val="24"/>
          <w:lang w:eastAsia="ru-RU"/>
        </w:rPr>
        <w:t>непредоставление</w:t>
      </w:r>
      <w:proofErr w:type="spellEnd"/>
      <w:r w:rsidRPr="00765C99">
        <w:rPr>
          <w:rFonts w:ascii="Times New Roman" w:eastAsia="Times New Roman" w:hAnsi="Times New Roman" w:cs="Times New Roman"/>
          <w:sz w:val="24"/>
          <w:szCs w:val="24"/>
          <w:lang w:eastAsia="ru-RU"/>
        </w:rPr>
        <w:t xml:space="preserve"> ежегодного оплачиваемого отпуска в течение двух лет подряд, а также </w:t>
      </w:r>
      <w:proofErr w:type="spellStart"/>
      <w:r w:rsidRPr="00765C99">
        <w:rPr>
          <w:rFonts w:ascii="Times New Roman" w:eastAsia="Times New Roman" w:hAnsi="Times New Roman" w:cs="Times New Roman"/>
          <w:sz w:val="24"/>
          <w:szCs w:val="24"/>
          <w:lang w:eastAsia="ru-RU"/>
        </w:rPr>
        <w:t>непредоставление</w:t>
      </w:r>
      <w:proofErr w:type="spellEnd"/>
      <w:r w:rsidRPr="00765C99">
        <w:rPr>
          <w:rFonts w:ascii="Times New Roman" w:eastAsia="Times New Roman" w:hAnsi="Times New Roman" w:cs="Times New Roman"/>
          <w:sz w:val="24"/>
          <w:szCs w:val="24"/>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t>4.3.16. Отзыв работника из отпуска допускается только с его согласия.</w:t>
      </w:r>
    </w:p>
    <w:p w:rsidR="00765C99" w:rsidRPr="00765C99" w:rsidRDefault="00765C99" w:rsidP="00C46989">
      <w:pPr>
        <w:tabs>
          <w:tab w:val="left" w:pos="540"/>
          <w:tab w:val="num" w:pos="720"/>
          <w:tab w:val="left" w:pos="1620"/>
        </w:tabs>
        <w:spacing w:after="0" w:line="240" w:lineRule="auto"/>
        <w:ind w:firstLine="851"/>
        <w:jc w:val="both"/>
        <w:rPr>
          <w:rFonts w:ascii="Times New Roman" w:eastAsia="Times New Roman" w:hAnsi="Times New Roman" w:cs="Tahoma"/>
          <w:sz w:val="24"/>
          <w:szCs w:val="24"/>
          <w:lang w:eastAsia="ru-RU"/>
        </w:rPr>
      </w:pPr>
      <w:r w:rsidRPr="00765C99">
        <w:rPr>
          <w:rFonts w:ascii="Times New Roman" w:eastAsia="Times New Roman" w:hAnsi="Times New Roman" w:cs="Tahoma"/>
          <w:sz w:val="24"/>
          <w:szCs w:val="24"/>
          <w:lang w:eastAsia="ru-RU"/>
        </w:rPr>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 xml:space="preserve">4.3.18. Работодатель предоставляет свободный день (дни) для прохождения диспансеризации в порядке, предусмотренном </w:t>
      </w:r>
      <w:hyperlink r:id="rId12" w:history="1">
        <w:r w:rsidRPr="00765C99">
          <w:rPr>
            <w:rFonts w:ascii="Times New Roman" w:eastAsia="Times New Roman" w:hAnsi="Times New Roman" w:cs="Times New Roman"/>
            <w:sz w:val="24"/>
            <w:szCs w:val="28"/>
            <w:lang w:eastAsia="ru-RU"/>
          </w:rPr>
          <w:t>ст. 185.1</w:t>
        </w:r>
      </w:hyperlink>
      <w:r w:rsidRPr="00765C99">
        <w:rPr>
          <w:rFonts w:ascii="Times New Roman" w:eastAsia="Times New Roman" w:hAnsi="Times New Roman" w:cs="Times New Roman"/>
          <w:sz w:val="24"/>
          <w:szCs w:val="28"/>
          <w:lang w:eastAsia="ru-RU"/>
        </w:rPr>
        <w:t xml:space="preserve"> ТК РФ с сохранением за ними места работы (должности) и среднего заработка:</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 всем работникам с 18 до 39 лет включительно - один рабочий день один раз в три года;</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 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в 2022 году возраста  женщин 1967 г. рождения и старше и мужчин 1962 года рождения и старше;</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65C99" w:rsidRPr="00765C99" w:rsidRDefault="00765C99" w:rsidP="00C46989">
      <w:pPr>
        <w:spacing w:after="0" w:line="240" w:lineRule="auto"/>
        <w:ind w:firstLine="851"/>
        <w:contextualSpacing/>
        <w:jc w:val="both"/>
        <w:rPr>
          <w:rFonts w:ascii="Times New Roman" w:eastAsia="Times New Roman" w:hAnsi="Times New Roman" w:cs="Times New Roman"/>
          <w:sz w:val="24"/>
          <w:szCs w:val="28"/>
          <w:lang w:eastAsia="ru-RU"/>
        </w:rPr>
      </w:pPr>
      <w:r w:rsidRPr="00765C99">
        <w:rPr>
          <w:rFonts w:ascii="Times New Roman" w:eastAsia="Times New Roman" w:hAnsi="Times New Roman" w:cs="Times New Roman"/>
          <w:sz w:val="24"/>
          <w:szCs w:val="28"/>
          <w:lang w:eastAsia="ru-RU"/>
        </w:rPr>
        <w:t xml:space="preserve">4.3.19. Работодатель предоставляет оплачиваемый день отдыха в каждый день вакцинации (ревакцинации) от </w:t>
      </w:r>
      <w:proofErr w:type="spellStart"/>
      <w:r w:rsidRPr="00765C99">
        <w:rPr>
          <w:rFonts w:ascii="Times New Roman" w:eastAsia="Times New Roman" w:hAnsi="Times New Roman" w:cs="Times New Roman"/>
          <w:sz w:val="24"/>
          <w:szCs w:val="28"/>
          <w:lang w:eastAsia="ru-RU"/>
        </w:rPr>
        <w:t>коронавирусной</w:t>
      </w:r>
      <w:proofErr w:type="spellEnd"/>
      <w:r w:rsidRPr="00765C99">
        <w:rPr>
          <w:rFonts w:ascii="Times New Roman" w:eastAsia="Times New Roman" w:hAnsi="Times New Roman" w:cs="Times New Roman"/>
          <w:sz w:val="24"/>
          <w:szCs w:val="28"/>
          <w:lang w:eastAsia="ru-RU"/>
        </w:rPr>
        <w:t xml:space="preserve">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w:t>
      </w:r>
      <w:proofErr w:type="spellStart"/>
      <w:r w:rsidRPr="00765C99">
        <w:rPr>
          <w:rFonts w:ascii="Times New Roman" w:eastAsia="Times New Roman" w:hAnsi="Times New Roman" w:cs="Times New Roman"/>
          <w:sz w:val="24"/>
          <w:szCs w:val="28"/>
          <w:lang w:eastAsia="ru-RU"/>
        </w:rPr>
        <w:t>коронавирусной</w:t>
      </w:r>
      <w:proofErr w:type="spellEnd"/>
      <w:r w:rsidRPr="00765C99">
        <w:rPr>
          <w:rFonts w:ascii="Times New Roman" w:eastAsia="Times New Roman" w:hAnsi="Times New Roman" w:cs="Times New Roman"/>
          <w:sz w:val="24"/>
          <w:szCs w:val="28"/>
          <w:lang w:eastAsia="ru-RU"/>
        </w:rPr>
        <w:t xml:space="preserve"> инфекции (COVID-19).</w:t>
      </w:r>
    </w:p>
    <w:p w:rsidR="00765C99" w:rsidRPr="00765C99" w:rsidRDefault="00765C99" w:rsidP="00C46989">
      <w:pPr>
        <w:autoSpaceDE w:val="0"/>
        <w:autoSpaceDN w:val="0"/>
        <w:adjustRightInd w:val="0"/>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val="en-US" w:eastAsia="ru-RU"/>
        </w:rPr>
        <w:t>V</w:t>
      </w:r>
      <w:r w:rsidRPr="00765C99">
        <w:rPr>
          <w:rFonts w:ascii="Times New Roman" w:eastAsia="Times New Roman" w:hAnsi="Times New Roman" w:cs="Times New Roman"/>
          <w:b/>
          <w:sz w:val="24"/>
          <w:szCs w:val="24"/>
          <w:lang w:eastAsia="ru-RU"/>
        </w:rPr>
        <w:t>. Дистанционная (удаленная) работа.</w:t>
      </w:r>
    </w:p>
    <w:p w:rsidR="00765C99" w:rsidRPr="00765C99" w:rsidRDefault="00765C99" w:rsidP="00C46989">
      <w:pPr>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5.1. Особенности порядка взаимодействия и организации труда дистанционного работника и работодателя, режим рабочего времени и времени отдыха дистанционных работников, устанавливаются Приложением №7 к коллективному договору о Дистанционной (удаленной) работе.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5.2.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статьей 166-168 ТК РФ о направлении работников в служебные командировки.</w:t>
      </w:r>
    </w:p>
    <w:p w:rsidR="00765C99" w:rsidRPr="00765C99" w:rsidRDefault="00765C99" w:rsidP="00C46989">
      <w:pPr>
        <w:tabs>
          <w:tab w:val="num" w:pos="900"/>
        </w:tabs>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val="en-US" w:eastAsia="ru-RU"/>
        </w:rPr>
        <w:t>VI</w:t>
      </w:r>
      <w:r w:rsidRPr="00765C99">
        <w:rPr>
          <w:rFonts w:ascii="Times New Roman" w:eastAsia="Times New Roman" w:hAnsi="Times New Roman" w:cs="Times New Roman"/>
          <w:b/>
          <w:sz w:val="24"/>
          <w:szCs w:val="24"/>
          <w:lang w:eastAsia="ru-RU"/>
        </w:rPr>
        <w:t>. Поощрения за успехи в работе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765C99">
        <w:rPr>
          <w:rFonts w:ascii="Times New Roman" w:eastAsia="Times New Roman" w:hAnsi="Times New Roman" w:cs="Times New Roman"/>
          <w:bCs/>
          <w:sz w:val="24"/>
          <w:szCs w:val="24"/>
          <w:lang w:eastAsia="ru-RU"/>
        </w:rPr>
        <w:t>6.1. Работодатель применяет к работникам организации, добросовестно исполняющим трудовые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другие виды поощрений.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765C99">
        <w:rPr>
          <w:rFonts w:ascii="Times New Roman" w:eastAsia="Times New Roman" w:hAnsi="Times New Roman" w:cs="Times New Roman"/>
          <w:bCs/>
          <w:sz w:val="24"/>
          <w:szCs w:val="24"/>
          <w:lang w:eastAsia="ru-RU"/>
        </w:rPr>
        <w:t>6.2.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765C99" w:rsidRPr="00765C99" w:rsidRDefault="00765C99" w:rsidP="00C46989">
      <w:pPr>
        <w:tabs>
          <w:tab w:val="num" w:pos="900"/>
        </w:tabs>
        <w:spacing w:after="0" w:line="240" w:lineRule="auto"/>
        <w:ind w:firstLine="851"/>
        <w:rPr>
          <w:rFonts w:ascii="Times New Roman" w:eastAsia="Times New Roman" w:hAnsi="Times New Roman" w:cs="Times New Roman"/>
          <w:b/>
          <w:sz w:val="24"/>
          <w:szCs w:val="24"/>
          <w:lang w:eastAsia="ru-RU"/>
        </w:rPr>
      </w:pPr>
      <w:r w:rsidRPr="00765C99">
        <w:rPr>
          <w:rFonts w:ascii="Times New Roman" w:eastAsia="Times New Roman" w:hAnsi="Times New Roman" w:cs="Times New Roman"/>
          <w:b/>
          <w:sz w:val="24"/>
          <w:szCs w:val="24"/>
          <w:lang w:val="en-US" w:eastAsia="ru-RU"/>
        </w:rPr>
        <w:t>VII</w:t>
      </w:r>
      <w:r w:rsidRPr="00765C99">
        <w:rPr>
          <w:rFonts w:ascii="Times New Roman" w:eastAsia="Times New Roman" w:hAnsi="Times New Roman" w:cs="Times New Roman"/>
          <w:b/>
          <w:sz w:val="24"/>
          <w:szCs w:val="24"/>
          <w:lang w:eastAsia="ru-RU"/>
        </w:rPr>
        <w:t>. Трудовая дисциплина и ответственность за ее нарушение</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lastRenderedPageBreak/>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Times New Roman"/>
          <w:sz w:val="24"/>
          <w:szCs w:val="24"/>
          <w:lang w:eastAsia="ru-RU"/>
        </w:rPr>
        <w:t xml:space="preserve">  </w:t>
      </w:r>
      <w:r w:rsidRPr="00765C99">
        <w:rPr>
          <w:rFonts w:ascii="Times New Roman" w:eastAsia="Times New Roman" w:hAnsi="Times New Roman" w:cs="Times New Roman"/>
          <w:sz w:val="24"/>
          <w:szCs w:val="24"/>
          <w:lang w:eastAsia="ru-RU"/>
        </w:rPr>
        <w:t xml:space="preserve">замечание; </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Times New Roman"/>
          <w:sz w:val="24"/>
          <w:szCs w:val="24"/>
          <w:lang w:eastAsia="ru-RU"/>
        </w:rPr>
        <w:t xml:space="preserve">  </w:t>
      </w:r>
      <w:r w:rsidRPr="00765C99">
        <w:rPr>
          <w:rFonts w:ascii="Times New Roman" w:eastAsia="Times New Roman" w:hAnsi="Times New Roman" w:cs="Times New Roman"/>
          <w:sz w:val="24"/>
          <w:szCs w:val="24"/>
          <w:lang w:eastAsia="ru-RU"/>
        </w:rPr>
        <w:t xml:space="preserve">выговор; </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Symbol" w:hAnsi="Times New Roman" w:cs="Times New Roman"/>
          <w:sz w:val="24"/>
          <w:szCs w:val="24"/>
          <w:lang w:eastAsia="ru-RU"/>
        </w:rPr>
        <w:t> </w:t>
      </w:r>
      <w:r w:rsidRPr="00765C99">
        <w:rPr>
          <w:rFonts w:ascii="Times New Roman" w:eastAsia="Times New Roman" w:hAnsi="Times New Roman" w:cs="Times New Roman"/>
          <w:sz w:val="24"/>
          <w:szCs w:val="24"/>
          <w:lang w:eastAsia="ru-RU"/>
        </w:rPr>
        <w:t>увольнение по соответствующим основаниям.</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7.2. Увольнение в качестве дисциплинарного взыскания может быть применено в соответствии со ст. 192 ТК РФ в случаях:</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однократного грубого нарушения работником трудовых обязанностей (п. 6 ч. 1 ст. 81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повторное в течение одного года грубое нарушение устава образовательной организации (п.1 ст. 336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spellStart"/>
      <w:r w:rsidRPr="00765C99">
        <w:rPr>
          <w:rFonts w:ascii="Times New Roman" w:eastAsia="Times New Roman" w:hAnsi="Times New Roman" w:cs="Times New Roman"/>
          <w:sz w:val="24"/>
          <w:szCs w:val="24"/>
          <w:lang w:eastAsia="ru-RU"/>
        </w:rPr>
        <w:t>Непредоставление</w:t>
      </w:r>
      <w:proofErr w:type="spellEnd"/>
      <w:r w:rsidRPr="00765C99">
        <w:rPr>
          <w:rFonts w:ascii="Times New Roman" w:eastAsia="Times New Roman" w:hAnsi="Times New Roman" w:cs="Times New Roman"/>
          <w:sz w:val="24"/>
          <w:szCs w:val="24"/>
          <w:lang w:eastAsia="ru-RU"/>
        </w:rPr>
        <w:t xml:space="preserve"> работником объяснения не является препятствием для применения дисциплинарного взыскания.</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xml:space="preserve">7.5.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w:t>
      </w:r>
      <w:r w:rsidRPr="00765C99">
        <w:rPr>
          <w:rFonts w:ascii="Times New Roman" w:eastAsia="Times New Roman" w:hAnsi="Times New Roman" w:cs="Times New Roman"/>
          <w:sz w:val="24"/>
          <w:szCs w:val="24"/>
          <w:lang w:eastAsia="ru-RU"/>
        </w:rPr>
        <w:lastRenderedPageBreak/>
        <w:t xml:space="preserve">организации может быть проведено только по поступившей на него жалобе в письменной форме. Копия жалобы должна быть передана работнику. </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7.7. За каждый дисциплинарный проступок может быть применено только одно дисциплинарное взыскание.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7.9. Сведения о взысканиях в трудовую книжку не вносятся, за исключением случаев, когда дисциплинарным взысканием является увольнение.</w:t>
      </w:r>
    </w:p>
    <w:p w:rsidR="00765C99" w:rsidRPr="00765C99" w:rsidRDefault="00765C99" w:rsidP="00C4698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7.10. Дисциплинарное взыскание может быть обжаловано работником в государственную инспекцию труда и (или) комиссию по трудовым спорам организации, суд.</w:t>
      </w:r>
    </w:p>
    <w:p w:rsidR="00765C99" w:rsidRPr="00765C99" w:rsidRDefault="00765C99" w:rsidP="00C46989">
      <w:pPr>
        <w:tabs>
          <w:tab w:val="num" w:pos="1080"/>
        </w:tabs>
        <w:spacing w:after="0" w:line="240" w:lineRule="auto"/>
        <w:ind w:firstLine="851"/>
        <w:rPr>
          <w:rFonts w:ascii="Times New Roman" w:eastAsia="Times New Roman" w:hAnsi="Times New Roman" w:cs="Tahoma"/>
          <w:b/>
          <w:sz w:val="24"/>
          <w:szCs w:val="24"/>
          <w:lang w:eastAsia="ru-RU"/>
        </w:rPr>
      </w:pPr>
      <w:r w:rsidRPr="00765C99">
        <w:rPr>
          <w:rFonts w:ascii="Times New Roman" w:eastAsia="Times New Roman" w:hAnsi="Times New Roman" w:cs="Tahoma"/>
          <w:b/>
          <w:sz w:val="24"/>
          <w:szCs w:val="24"/>
          <w:lang w:val="en-US" w:eastAsia="ru-RU"/>
        </w:rPr>
        <w:t>VII</w:t>
      </w:r>
      <w:r w:rsidRPr="00765C99">
        <w:rPr>
          <w:rFonts w:ascii="Times New Roman" w:eastAsia="Times New Roman" w:hAnsi="Times New Roman" w:cs="Times New Roman"/>
          <w:b/>
          <w:sz w:val="24"/>
          <w:szCs w:val="24"/>
          <w:lang w:val="en-US" w:eastAsia="ru-RU"/>
        </w:rPr>
        <w:t>I</w:t>
      </w:r>
      <w:r w:rsidRPr="00765C99">
        <w:rPr>
          <w:rFonts w:ascii="Times New Roman" w:eastAsia="Times New Roman" w:hAnsi="Times New Roman" w:cs="Tahoma"/>
          <w:b/>
          <w:sz w:val="24"/>
          <w:szCs w:val="24"/>
          <w:lang w:eastAsia="ru-RU"/>
        </w:rPr>
        <w:t>. Заключительные положения</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8.1. Текст правил внутреннего трудового распорядка вывешивается в образовательной организации на видном месте.</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765C99" w:rsidRPr="00765C99" w:rsidRDefault="00765C99" w:rsidP="00C46989">
      <w:pPr>
        <w:tabs>
          <w:tab w:val="num" w:pos="1080"/>
        </w:tabs>
        <w:spacing w:after="0" w:line="240" w:lineRule="auto"/>
        <w:ind w:firstLine="851"/>
        <w:jc w:val="both"/>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765C99" w:rsidRDefault="00765C99" w:rsidP="00C46989">
      <w:pPr>
        <w:ind w:firstLine="851"/>
      </w:pPr>
    </w:p>
    <w:p w:rsidR="00765C99" w:rsidRDefault="00765C9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C46989" w:rsidRDefault="00C46989" w:rsidP="00C46989">
      <w:pPr>
        <w:ind w:firstLine="851"/>
      </w:pPr>
    </w:p>
    <w:p w:rsidR="00765C99" w:rsidRPr="00765C99" w:rsidRDefault="00765C99" w:rsidP="00C46989">
      <w:pPr>
        <w:spacing w:after="0" w:line="240" w:lineRule="auto"/>
        <w:ind w:left="5664" w:firstLine="851"/>
        <w:jc w:val="both"/>
        <w:rPr>
          <w:rFonts w:ascii="Times New Roman" w:eastAsia="Times New Roman" w:hAnsi="Times New Roman" w:cs="Times New Roman"/>
          <w:b/>
          <w:sz w:val="28"/>
          <w:szCs w:val="28"/>
          <w:lang w:eastAsia="ru-RU"/>
        </w:rPr>
      </w:pPr>
      <w:r w:rsidRPr="00765C99">
        <w:rPr>
          <w:rFonts w:ascii="Times New Roman" w:eastAsia="Times New Roman" w:hAnsi="Times New Roman" w:cs="Times New Roman"/>
          <w:b/>
          <w:sz w:val="28"/>
          <w:szCs w:val="28"/>
          <w:lang w:eastAsia="ru-RU"/>
        </w:rPr>
        <w:lastRenderedPageBreak/>
        <w:t>Приложение 1</w:t>
      </w:r>
    </w:p>
    <w:p w:rsidR="00765C99" w:rsidRPr="00765C99" w:rsidRDefault="00765C99" w:rsidP="00C46989">
      <w:pPr>
        <w:spacing w:after="0" w:line="240" w:lineRule="auto"/>
        <w:ind w:left="5664" w:firstLine="851"/>
        <w:jc w:val="both"/>
        <w:rPr>
          <w:rFonts w:ascii="Times New Roman" w:eastAsia="Times New Roman" w:hAnsi="Times New Roman" w:cs="Times New Roman"/>
          <w:sz w:val="28"/>
          <w:szCs w:val="28"/>
          <w:lang w:eastAsia="ru-RU"/>
        </w:rPr>
      </w:pPr>
      <w:r w:rsidRPr="00765C99">
        <w:rPr>
          <w:rFonts w:ascii="Times New Roman" w:eastAsia="Times New Roman" w:hAnsi="Times New Roman" w:cs="Times New Roman"/>
          <w:sz w:val="28"/>
          <w:szCs w:val="28"/>
          <w:lang w:eastAsia="ru-RU"/>
        </w:rPr>
        <w:t xml:space="preserve">к Правилам внутреннего </w:t>
      </w:r>
    </w:p>
    <w:p w:rsidR="00765C99" w:rsidRPr="00765C99" w:rsidRDefault="00765C99" w:rsidP="00C46989">
      <w:pPr>
        <w:spacing w:after="0" w:line="240" w:lineRule="auto"/>
        <w:ind w:left="5664" w:firstLine="851"/>
        <w:jc w:val="both"/>
        <w:rPr>
          <w:rFonts w:ascii="Times New Roman" w:eastAsia="Times New Roman" w:hAnsi="Times New Roman" w:cs="Times New Roman"/>
          <w:sz w:val="28"/>
          <w:szCs w:val="28"/>
          <w:lang w:eastAsia="ru-RU"/>
        </w:rPr>
      </w:pPr>
      <w:r w:rsidRPr="00765C99">
        <w:rPr>
          <w:rFonts w:ascii="Times New Roman" w:eastAsia="Times New Roman" w:hAnsi="Times New Roman" w:cs="Times New Roman"/>
          <w:sz w:val="28"/>
          <w:szCs w:val="28"/>
          <w:lang w:eastAsia="ru-RU"/>
        </w:rPr>
        <w:t xml:space="preserve">трудового распорядка </w:t>
      </w:r>
    </w:p>
    <w:p w:rsidR="00765C99" w:rsidRPr="00765C99" w:rsidRDefault="00765C99" w:rsidP="00C46989">
      <w:pPr>
        <w:spacing w:after="0" w:line="240" w:lineRule="auto"/>
        <w:ind w:left="5664" w:firstLine="851"/>
        <w:jc w:val="both"/>
        <w:rPr>
          <w:rFonts w:ascii="Times New Roman" w:eastAsia="Times New Roman" w:hAnsi="Times New Roman" w:cs="Times New Roman"/>
          <w:sz w:val="28"/>
          <w:szCs w:val="28"/>
          <w:lang w:eastAsia="ru-RU"/>
        </w:rPr>
      </w:pPr>
      <w:r w:rsidRPr="00765C99">
        <w:rPr>
          <w:rFonts w:ascii="Times New Roman" w:eastAsia="Times New Roman" w:hAnsi="Times New Roman" w:cs="Times New Roman"/>
          <w:sz w:val="28"/>
          <w:szCs w:val="28"/>
          <w:lang w:eastAsia="ru-RU"/>
        </w:rPr>
        <w:t>работников МБОУ СШ №129</w:t>
      </w:r>
    </w:p>
    <w:p w:rsidR="00765C99" w:rsidRPr="00765C99" w:rsidRDefault="00765C99" w:rsidP="00C46989">
      <w:pPr>
        <w:spacing w:after="0" w:line="240" w:lineRule="auto"/>
        <w:ind w:firstLine="851"/>
        <w:jc w:val="center"/>
        <w:rPr>
          <w:rFonts w:ascii="Times New Roman" w:eastAsia="Times New Roman" w:hAnsi="Times New Roman" w:cs="Times New Roman"/>
          <w:b/>
          <w:i/>
          <w:sz w:val="28"/>
          <w:szCs w:val="28"/>
          <w:u w:val="single"/>
          <w:lang w:eastAsia="ru-RU"/>
        </w:rPr>
      </w:pPr>
    </w:p>
    <w:p w:rsidR="00765C99" w:rsidRPr="00765C99" w:rsidRDefault="00765C99" w:rsidP="00C46989">
      <w:pPr>
        <w:spacing w:after="0" w:line="240" w:lineRule="auto"/>
        <w:ind w:firstLine="851"/>
        <w:jc w:val="center"/>
        <w:rPr>
          <w:rFonts w:ascii="Times New Roman" w:eastAsia="Times New Roman" w:hAnsi="Times New Roman" w:cs="Times New Roman"/>
          <w:b/>
          <w:i/>
          <w:sz w:val="28"/>
          <w:szCs w:val="28"/>
          <w:u w:val="single"/>
          <w:lang w:eastAsia="ru-RU"/>
        </w:rPr>
      </w:pPr>
      <w:r w:rsidRPr="00765C99">
        <w:rPr>
          <w:rFonts w:ascii="Times New Roman" w:eastAsia="Times New Roman" w:hAnsi="Times New Roman" w:cs="Times New Roman"/>
          <w:b/>
          <w:i/>
          <w:sz w:val="28"/>
          <w:szCs w:val="28"/>
          <w:u w:val="single"/>
          <w:lang w:eastAsia="ru-RU"/>
        </w:rPr>
        <w:t>График работы  и отдыха</w:t>
      </w:r>
    </w:p>
    <w:p w:rsidR="00765C99" w:rsidRPr="00765C99" w:rsidRDefault="00765C99" w:rsidP="00C46989">
      <w:pPr>
        <w:spacing w:after="0" w:line="240" w:lineRule="auto"/>
        <w:ind w:firstLine="851"/>
        <w:jc w:val="center"/>
        <w:rPr>
          <w:rFonts w:ascii="Times New Roman" w:eastAsia="Times New Roman" w:hAnsi="Times New Roman" w:cs="Times New Roman"/>
          <w:b/>
          <w:i/>
          <w:sz w:val="28"/>
          <w:szCs w:val="28"/>
          <w:u w:val="single"/>
          <w:lang w:eastAsia="ru-RU"/>
        </w:rPr>
      </w:pPr>
    </w:p>
    <w:tbl>
      <w:tblPr>
        <w:tblW w:w="1077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3850"/>
        <w:gridCol w:w="2506"/>
        <w:gridCol w:w="1213"/>
        <w:gridCol w:w="149"/>
        <w:gridCol w:w="1237"/>
        <w:gridCol w:w="1415"/>
      </w:tblGrid>
      <w:tr w:rsidR="00765C99" w:rsidRPr="00765C99" w:rsidTr="00C46989">
        <w:trPr>
          <w:trHeight w:val="220"/>
          <w:jc w:val="center"/>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w:t>
            </w:r>
          </w:p>
        </w:tc>
        <w:tc>
          <w:tcPr>
            <w:tcW w:w="1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Должность</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Продолжительность работы</w:t>
            </w:r>
          </w:p>
        </w:tc>
        <w:tc>
          <w:tcPr>
            <w:tcW w:w="18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Режим работы</w:t>
            </w:r>
          </w:p>
        </w:tc>
      </w:tr>
      <w:tr w:rsidR="00765C99" w:rsidRPr="00765C99" w:rsidTr="00C46989">
        <w:trPr>
          <w:trHeight w:val="237"/>
          <w:jc w:val="center"/>
        </w:trPr>
        <w:tc>
          <w:tcPr>
            <w:tcW w:w="187" w:type="pct"/>
            <w:vMerge/>
            <w:tcBorders>
              <w:top w:val="single" w:sz="4" w:space="0" w:color="auto"/>
              <w:left w:val="single" w:sz="4" w:space="0" w:color="auto"/>
              <w:bottom w:val="single" w:sz="4" w:space="0" w:color="auto"/>
              <w:right w:val="single" w:sz="4" w:space="0" w:color="auto"/>
            </w:tcBorders>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p>
        </w:tc>
        <w:tc>
          <w:tcPr>
            <w:tcW w:w="1787" w:type="pct"/>
            <w:vMerge/>
            <w:tcBorders>
              <w:top w:val="single" w:sz="4" w:space="0" w:color="auto"/>
              <w:left w:val="single" w:sz="4" w:space="0" w:color="auto"/>
              <w:bottom w:val="single" w:sz="4" w:space="0" w:color="auto"/>
              <w:right w:val="single" w:sz="4" w:space="0" w:color="auto"/>
            </w:tcBorders>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765C99" w:rsidRPr="00765C99" w:rsidRDefault="00765C99" w:rsidP="00C46989">
            <w:pPr>
              <w:spacing w:after="0" w:line="240" w:lineRule="auto"/>
              <w:ind w:firstLine="851"/>
              <w:jc w:val="center"/>
              <w:rPr>
                <w:rFonts w:ascii="Times New Roman" w:eastAsia="Times New Roman" w:hAnsi="Times New Roman" w:cs="Times New Roman"/>
                <w:sz w:val="24"/>
                <w:szCs w:val="24"/>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ind w:firstLine="81"/>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Начало</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Окончание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Обед</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Руководитель учреждения</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1863" w:type="pct"/>
            <w:gridSpan w:val="4"/>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Ненормированный рабочий день</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Заместитель руководителя по ВР и УВР</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16.30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13.00-13.30</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color w:val="FF0000"/>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Заместитель руководителя по АХР</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16.30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13.00-13.30</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color w:val="FF0000"/>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Уборщик служебных помещений</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17.00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13.00-14.00</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Специалист по кадрам</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8.30</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17.00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12.30-13.00</w:t>
            </w:r>
          </w:p>
        </w:tc>
      </w:tr>
      <w:tr w:rsidR="00765C99" w:rsidRPr="00765C99" w:rsidTr="00C46989">
        <w:trPr>
          <w:trHeight w:val="474"/>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Гардеробщик</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16.30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13.00-13.30</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Сторож</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12</w:t>
            </w:r>
          </w:p>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24</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19.00</w:t>
            </w:r>
          </w:p>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07.00</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07.00</w:t>
            </w:r>
          </w:p>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07.00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без выхода за территорию учреждения</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Педагог-психолог</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6.00</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14.30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13.00-13.30</w:t>
            </w:r>
          </w:p>
        </w:tc>
      </w:tr>
      <w:tr w:rsidR="00765C99" w:rsidRPr="00765C99" w:rsidTr="00C46989">
        <w:trPr>
          <w:trHeight w:val="457"/>
          <w:jc w:val="center"/>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numPr>
                <w:ilvl w:val="0"/>
                <w:numId w:val="2"/>
              </w:numPr>
              <w:spacing w:after="0" w:line="240" w:lineRule="auto"/>
              <w:ind w:firstLine="851"/>
              <w:contextualSpacing/>
              <w:rPr>
                <w:rFonts w:ascii="Calibri" w:eastAsia="Calibri" w:hAnsi="Calibri" w:cs="Times New Roman"/>
              </w:rPr>
            </w:pP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дворник</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 </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8.00</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jc w:val="center"/>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17.00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765C99" w:rsidRPr="00765C99" w:rsidRDefault="00765C99" w:rsidP="00C46989">
            <w:pPr>
              <w:spacing w:after="0" w:line="240" w:lineRule="auto"/>
              <w:rPr>
                <w:rFonts w:ascii="Times New Roman" w:eastAsia="Times New Roman" w:hAnsi="Times New Roman" w:cs="Times New Roman"/>
                <w:sz w:val="24"/>
                <w:szCs w:val="24"/>
                <w:lang w:eastAsia="ru-RU"/>
              </w:rPr>
            </w:pPr>
            <w:r w:rsidRPr="00765C99">
              <w:rPr>
                <w:rFonts w:ascii="Times New Roman" w:eastAsia="Times New Roman" w:hAnsi="Times New Roman" w:cs="Times New Roman"/>
                <w:sz w:val="24"/>
                <w:szCs w:val="24"/>
                <w:lang w:eastAsia="ru-RU"/>
              </w:rPr>
              <w:t>13.00-14.00</w:t>
            </w:r>
          </w:p>
        </w:tc>
      </w:tr>
    </w:tbl>
    <w:p w:rsidR="00765C99" w:rsidRPr="00765C99" w:rsidRDefault="00765C99" w:rsidP="00C46989">
      <w:pPr>
        <w:spacing w:after="0" w:line="240" w:lineRule="auto"/>
        <w:ind w:firstLine="851"/>
        <w:rPr>
          <w:rFonts w:ascii="Times New Roman" w:eastAsia="Times New Roman" w:hAnsi="Times New Roman" w:cs="Times New Roman"/>
          <w:sz w:val="24"/>
          <w:szCs w:val="24"/>
          <w:lang w:eastAsia="ru-RU"/>
        </w:rPr>
      </w:pPr>
    </w:p>
    <w:p w:rsidR="00765C99" w:rsidRPr="00765C99" w:rsidRDefault="00765C99" w:rsidP="00C46989">
      <w:pPr>
        <w:spacing w:after="0" w:line="240" w:lineRule="auto"/>
        <w:ind w:firstLine="851"/>
        <w:rPr>
          <w:rFonts w:ascii="Times New Roman" w:eastAsia="Times New Roman" w:hAnsi="Times New Roman" w:cs="Times New Roman"/>
          <w:sz w:val="28"/>
          <w:szCs w:val="28"/>
          <w:lang w:eastAsia="ru-RU"/>
        </w:rPr>
      </w:pPr>
    </w:p>
    <w:p w:rsidR="00765C99" w:rsidRPr="00765C99" w:rsidRDefault="00765C99" w:rsidP="00C46989">
      <w:pPr>
        <w:spacing w:after="0" w:line="240" w:lineRule="auto"/>
        <w:ind w:firstLine="851"/>
        <w:rPr>
          <w:rFonts w:ascii="Times New Roman" w:eastAsia="Times New Roman" w:hAnsi="Times New Roman" w:cs="Times New Roman"/>
          <w:sz w:val="28"/>
          <w:szCs w:val="28"/>
          <w:lang w:eastAsia="ru-RU"/>
        </w:rPr>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p w:rsidR="00765C99" w:rsidRDefault="00765C99" w:rsidP="00C46989">
      <w:pPr>
        <w:ind w:firstLine="851"/>
      </w:pPr>
    </w:p>
    <w:sectPr w:rsidR="00765C99" w:rsidSect="00C46989">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1039"/>
    <w:multiLevelType w:val="hybridMultilevel"/>
    <w:tmpl w:val="01628766"/>
    <w:lvl w:ilvl="0" w:tplc="04190013">
      <w:start w:val="1"/>
      <w:numFmt w:val="upperRoman"/>
      <w:lvlText w:val="%1."/>
      <w:lvlJc w:val="right"/>
      <w:pPr>
        <w:ind w:left="4573" w:hanging="360"/>
      </w:pPr>
    </w:lvl>
    <w:lvl w:ilvl="1" w:tplc="04190019" w:tentative="1">
      <w:start w:val="1"/>
      <w:numFmt w:val="lowerLetter"/>
      <w:lvlText w:val="%2."/>
      <w:lvlJc w:val="left"/>
      <w:pPr>
        <w:ind w:left="5293" w:hanging="360"/>
      </w:pPr>
    </w:lvl>
    <w:lvl w:ilvl="2" w:tplc="0419001B" w:tentative="1">
      <w:start w:val="1"/>
      <w:numFmt w:val="lowerRoman"/>
      <w:lvlText w:val="%3."/>
      <w:lvlJc w:val="right"/>
      <w:pPr>
        <w:ind w:left="6013" w:hanging="180"/>
      </w:pPr>
    </w:lvl>
    <w:lvl w:ilvl="3" w:tplc="0419000F" w:tentative="1">
      <w:start w:val="1"/>
      <w:numFmt w:val="decimal"/>
      <w:lvlText w:val="%4."/>
      <w:lvlJc w:val="left"/>
      <w:pPr>
        <w:ind w:left="6733" w:hanging="360"/>
      </w:pPr>
    </w:lvl>
    <w:lvl w:ilvl="4" w:tplc="04190019" w:tentative="1">
      <w:start w:val="1"/>
      <w:numFmt w:val="lowerLetter"/>
      <w:lvlText w:val="%5."/>
      <w:lvlJc w:val="left"/>
      <w:pPr>
        <w:ind w:left="7453" w:hanging="360"/>
      </w:pPr>
    </w:lvl>
    <w:lvl w:ilvl="5" w:tplc="0419001B" w:tentative="1">
      <w:start w:val="1"/>
      <w:numFmt w:val="lowerRoman"/>
      <w:lvlText w:val="%6."/>
      <w:lvlJc w:val="right"/>
      <w:pPr>
        <w:ind w:left="8173" w:hanging="180"/>
      </w:pPr>
    </w:lvl>
    <w:lvl w:ilvl="6" w:tplc="0419000F" w:tentative="1">
      <w:start w:val="1"/>
      <w:numFmt w:val="decimal"/>
      <w:lvlText w:val="%7."/>
      <w:lvlJc w:val="left"/>
      <w:pPr>
        <w:ind w:left="8893" w:hanging="360"/>
      </w:pPr>
    </w:lvl>
    <w:lvl w:ilvl="7" w:tplc="04190019" w:tentative="1">
      <w:start w:val="1"/>
      <w:numFmt w:val="lowerLetter"/>
      <w:lvlText w:val="%8."/>
      <w:lvlJc w:val="left"/>
      <w:pPr>
        <w:ind w:left="9613" w:hanging="360"/>
      </w:pPr>
    </w:lvl>
    <w:lvl w:ilvl="8" w:tplc="0419001B" w:tentative="1">
      <w:start w:val="1"/>
      <w:numFmt w:val="lowerRoman"/>
      <w:lvlText w:val="%9."/>
      <w:lvlJc w:val="right"/>
      <w:pPr>
        <w:ind w:left="10333" w:hanging="180"/>
      </w:pPr>
    </w:lvl>
  </w:abstractNum>
  <w:abstractNum w:abstractNumId="1">
    <w:nsid w:val="220C637C"/>
    <w:multiLevelType w:val="hybridMultilevel"/>
    <w:tmpl w:val="727A17D6"/>
    <w:lvl w:ilvl="0" w:tplc="C1E02F3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0F61C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427C24"/>
    <w:multiLevelType w:val="hybridMultilevel"/>
    <w:tmpl w:val="A50C64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99"/>
    <w:rsid w:val="00187695"/>
    <w:rsid w:val="0021146F"/>
    <w:rsid w:val="00222F75"/>
    <w:rsid w:val="004A1841"/>
    <w:rsid w:val="006B723E"/>
    <w:rsid w:val="006D2569"/>
    <w:rsid w:val="00765C99"/>
    <w:rsid w:val="007C6BFE"/>
    <w:rsid w:val="00850F1E"/>
    <w:rsid w:val="008B60BA"/>
    <w:rsid w:val="00982741"/>
    <w:rsid w:val="009E4A7D"/>
    <w:rsid w:val="00A00DFD"/>
    <w:rsid w:val="00BD7B0E"/>
    <w:rsid w:val="00C46989"/>
    <w:rsid w:val="00C53C78"/>
    <w:rsid w:val="00C6060D"/>
    <w:rsid w:val="00CB097F"/>
    <w:rsid w:val="00D41FD7"/>
    <w:rsid w:val="00F5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C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C99"/>
    <w:rPr>
      <w:rFonts w:ascii="Tahoma" w:hAnsi="Tahoma" w:cs="Tahoma"/>
      <w:sz w:val="16"/>
      <w:szCs w:val="16"/>
    </w:rPr>
  </w:style>
  <w:style w:type="table" w:customStyle="1" w:styleId="1">
    <w:name w:val="Сетка таблицы1"/>
    <w:basedOn w:val="a1"/>
    <w:next w:val="a5"/>
    <w:uiPriority w:val="59"/>
    <w:rsid w:val="00765C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76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060D"/>
    <w:pPr>
      <w:ind w:left="720"/>
      <w:contextualSpacing/>
    </w:pPr>
  </w:style>
  <w:style w:type="paragraph" w:styleId="a7">
    <w:name w:val="No Spacing"/>
    <w:uiPriority w:val="1"/>
    <w:qFormat/>
    <w:rsid w:val="00C469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C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C99"/>
    <w:rPr>
      <w:rFonts w:ascii="Tahoma" w:hAnsi="Tahoma" w:cs="Tahoma"/>
      <w:sz w:val="16"/>
      <w:szCs w:val="16"/>
    </w:rPr>
  </w:style>
  <w:style w:type="table" w:customStyle="1" w:styleId="1">
    <w:name w:val="Сетка таблицы1"/>
    <w:basedOn w:val="a1"/>
    <w:next w:val="a5"/>
    <w:uiPriority w:val="59"/>
    <w:rsid w:val="00765C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76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060D"/>
    <w:pPr>
      <w:ind w:left="720"/>
      <w:contextualSpacing/>
    </w:pPr>
  </w:style>
  <w:style w:type="paragraph" w:styleId="a7">
    <w:name w:val="No Spacing"/>
    <w:uiPriority w:val="1"/>
    <w:qFormat/>
    <w:rsid w:val="00C46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internet.garant.ru/document/redirect/12125268/18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2B13-9843-4326-91BA-6C082F56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11806</Words>
  <Characters>67296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Наталья</cp:lastModifiedBy>
  <cp:revision>2</cp:revision>
  <cp:lastPrinted>2022-04-12T05:44:00Z</cp:lastPrinted>
  <dcterms:created xsi:type="dcterms:W3CDTF">2023-04-13T03:13:00Z</dcterms:created>
  <dcterms:modified xsi:type="dcterms:W3CDTF">2023-04-13T03:13:00Z</dcterms:modified>
</cp:coreProperties>
</file>