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84" w:rsidRDefault="00DE6C5F">
      <w:pPr>
        <w:pStyle w:val="Standard"/>
        <w:autoSpaceDE w:val="0"/>
        <w:jc w:val="center"/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aps/>
        </w:rPr>
        <w:t>Муниципальное бюджетное общеобразовательное учреждение</w:t>
      </w:r>
    </w:p>
    <w:p w:rsidR="006B3884" w:rsidRDefault="00DE6C5F">
      <w:pPr>
        <w:pStyle w:val="Standard"/>
        <w:autoSpaceDE w:val="0"/>
        <w:jc w:val="center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>«Средняя школа № 129»</w:t>
      </w:r>
      <w:r>
        <w:rPr>
          <w:rFonts w:asciiTheme="minorHAnsi" w:hAnsiTheme="minorHAnsi" w:cs="Times New Roman CYR"/>
          <w:b/>
          <w:bCs/>
          <w:caps/>
        </w:rPr>
        <w:t xml:space="preserve"> </w:t>
      </w:r>
      <w:r>
        <w:rPr>
          <w:rFonts w:ascii="Times New Roman CYR" w:hAnsi="Times New Roman CYR" w:cs="Times New Roman CYR"/>
          <w:b/>
          <w:bCs/>
          <w:caps/>
        </w:rPr>
        <w:t>(МБОУ СШ № 129)</w:t>
      </w:r>
    </w:p>
    <w:p w:rsidR="006B3884" w:rsidRDefault="00DE6C5F">
      <w:pPr>
        <w:pStyle w:val="Standard"/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660131 г. Красноярск, ул. Воронова 18-а. тел. 224-03-01   </w:t>
      </w:r>
    </w:p>
    <w:p w:rsidR="006B3884" w:rsidRDefault="00DE6C5F">
      <w:pPr>
        <w:pStyle w:val="Standard"/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ОКПО 49694111. ОГРН</w:t>
      </w:r>
      <w:r>
        <w:rPr>
          <w:rFonts w:asciiTheme="minorHAnsi" w:hAnsiTheme="minorHAnsi" w:cs="Times New Roman CYR"/>
        </w:rPr>
        <w:t xml:space="preserve"> </w:t>
      </w:r>
      <w:r>
        <w:rPr>
          <w:rFonts w:ascii="Times New Roman CYR" w:hAnsi="Times New Roman CYR" w:cs="Times New Roman CYR"/>
        </w:rPr>
        <w:t>1022402479824,  ИНН/КПП 2465040970/246501001</w:t>
      </w:r>
    </w:p>
    <w:p w:rsidR="006B3884" w:rsidRDefault="006B3884">
      <w:pPr>
        <w:pStyle w:val="Standard"/>
        <w:autoSpaceDE w:val="0"/>
        <w:rPr>
          <w:rFonts w:ascii="Times New Roman CYR" w:hAnsi="Times New Roman CYR" w:cs="Times New Roman CYR"/>
          <w:sz w:val="20"/>
          <w:szCs w:val="20"/>
        </w:rPr>
      </w:pPr>
    </w:p>
    <w:p w:rsidR="006B3884" w:rsidRDefault="006B3884">
      <w:pPr>
        <w:pStyle w:val="Standard"/>
        <w:autoSpaceDE w:val="0"/>
        <w:rPr>
          <w:rFonts w:ascii="Times New Roman CYR" w:hAnsi="Times New Roman CYR" w:cs="Times New Roman CYR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4678"/>
      </w:tblGrid>
      <w:tr w:rsidR="006B3884" w:rsidTr="00F71FC5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Pr="00F71FC5" w:rsidRDefault="00DE6C5F">
            <w:pPr>
              <w:pStyle w:val="Standard"/>
              <w:autoSpaceDE w:val="0"/>
              <w:rPr>
                <w:rFonts w:ascii="Times New Roman CYR" w:hAnsi="Times New Roman CYR" w:cs="Times New Roman CYR"/>
                <w:bCs/>
              </w:rPr>
            </w:pPr>
            <w:r w:rsidRPr="00F71FC5">
              <w:rPr>
                <w:rFonts w:ascii="Times New Roman CYR" w:hAnsi="Times New Roman CYR" w:cs="Times New Roman CYR"/>
                <w:bCs/>
              </w:rPr>
              <w:t>Согласовано:</w:t>
            </w:r>
          </w:p>
          <w:p w:rsidR="006B3884" w:rsidRPr="00F71FC5" w:rsidRDefault="00DE6C5F">
            <w:pPr>
              <w:pStyle w:val="Standard"/>
              <w:autoSpaceDE w:val="0"/>
              <w:rPr>
                <w:rFonts w:ascii="Times New Roman CYR" w:hAnsi="Times New Roman CYR" w:cs="Times New Roman CYR"/>
                <w:bCs/>
              </w:rPr>
            </w:pPr>
            <w:r w:rsidRPr="00F71FC5">
              <w:rPr>
                <w:rFonts w:ascii="Times New Roman CYR" w:hAnsi="Times New Roman CYR" w:cs="Times New Roman CYR"/>
                <w:bCs/>
              </w:rPr>
              <w:t>Заседание МО</w:t>
            </w:r>
          </w:p>
          <w:p w:rsidR="006B3884" w:rsidRPr="00F71FC5" w:rsidRDefault="00DE6C5F">
            <w:pPr>
              <w:pStyle w:val="Standard"/>
              <w:autoSpaceDE w:val="0"/>
              <w:rPr>
                <w:rFonts w:ascii="Times New Roman CYR" w:hAnsi="Times New Roman CYR" w:cs="Times New Roman CYR"/>
                <w:bCs/>
              </w:rPr>
            </w:pPr>
            <w:r w:rsidRPr="00F71FC5">
              <w:rPr>
                <w:rFonts w:ascii="Times New Roman CYR" w:hAnsi="Times New Roman CYR" w:cs="Times New Roman CYR"/>
                <w:bCs/>
              </w:rPr>
              <w:t>Протокол № 1</w:t>
            </w:r>
            <w:r>
              <w:rPr>
                <w:rFonts w:asciiTheme="minorHAnsi" w:hAnsiTheme="minorHAnsi" w:cs="Times New Roman CYR"/>
                <w:bCs/>
              </w:rPr>
              <w:t xml:space="preserve"> </w:t>
            </w:r>
            <w:r w:rsidRPr="00F71FC5">
              <w:rPr>
                <w:rFonts w:ascii="Times New Roman CYR" w:hAnsi="Times New Roman CYR" w:cs="Times New Roman CYR"/>
                <w:bCs/>
              </w:rPr>
              <w:t>от 31.08.2022г.</w:t>
            </w:r>
          </w:p>
          <w:p w:rsidR="006B3884" w:rsidRPr="00F71FC5" w:rsidRDefault="00DE6C5F">
            <w:pPr>
              <w:pStyle w:val="Standard"/>
              <w:autoSpaceDE w:val="0"/>
              <w:rPr>
                <w:rFonts w:ascii="Times New Roman CYR" w:hAnsi="Times New Roman CYR" w:cs="Times New Roman CYR"/>
                <w:bCs/>
              </w:rPr>
            </w:pPr>
            <w:r w:rsidRPr="00F71FC5">
              <w:rPr>
                <w:rFonts w:ascii="Times New Roman CYR" w:hAnsi="Times New Roman CYR" w:cs="Times New Roman CYR"/>
                <w:bCs/>
              </w:rPr>
              <w:t>Руководитель МО</w:t>
            </w:r>
          </w:p>
          <w:p w:rsidR="006B3884" w:rsidRPr="00F71FC5" w:rsidRDefault="00DE6C5F">
            <w:pPr>
              <w:pStyle w:val="Standard"/>
              <w:autoSpaceDE w:val="0"/>
              <w:rPr>
                <w:rFonts w:asciiTheme="minorHAnsi" w:hAnsiTheme="minorHAnsi" w:cs="Times New Roman CYR"/>
                <w:bCs/>
              </w:rPr>
            </w:pPr>
            <w:r w:rsidRPr="00F71FC5">
              <w:rPr>
                <w:rFonts w:ascii="Times New Roman CYR" w:hAnsi="Times New Roman CYR" w:cs="Times New Roman CYR"/>
                <w:bCs/>
              </w:rPr>
              <w:t>Солдатова И.С.</w:t>
            </w:r>
            <w:r w:rsidR="00F71FC5">
              <w:rPr>
                <w:rFonts w:asciiTheme="minorHAnsi" w:hAnsiTheme="minorHAnsi" w:cs="Times New Roman CYR"/>
                <w:bCs/>
              </w:rPr>
              <w:t xml:space="preserve"> ____________</w:t>
            </w:r>
          </w:p>
          <w:p w:rsidR="006B3884" w:rsidRPr="00F71FC5" w:rsidRDefault="00DE6C5F">
            <w:pPr>
              <w:pStyle w:val="Standard"/>
              <w:autoSpaceDE w:val="0"/>
              <w:rPr>
                <w:rFonts w:ascii="Times New Roman CYR" w:hAnsi="Times New Roman CYR" w:cs="Times New Roman CYR"/>
                <w:bCs/>
              </w:rPr>
            </w:pPr>
            <w:r w:rsidRPr="00F71FC5">
              <w:rPr>
                <w:rFonts w:ascii="Times New Roman CYR" w:hAnsi="Times New Roman CYR" w:cs="Times New Roman CYR"/>
                <w:bCs/>
              </w:rPr>
              <w:t xml:space="preserve">Зам. директора по УВР                 </w:t>
            </w:r>
          </w:p>
          <w:p w:rsidR="006B3884" w:rsidRPr="00F71FC5" w:rsidRDefault="00DE6C5F">
            <w:pPr>
              <w:pStyle w:val="Standard"/>
              <w:autoSpaceDE w:val="0"/>
              <w:rPr>
                <w:rFonts w:asciiTheme="minorHAnsi" w:hAnsiTheme="minorHAnsi"/>
              </w:rPr>
            </w:pPr>
            <w:r w:rsidRPr="00F71FC5">
              <w:rPr>
                <w:rFonts w:ascii="Times New Roman CYR" w:hAnsi="Times New Roman CYR" w:cs="Times New Roman CYR"/>
                <w:bCs/>
              </w:rPr>
              <w:t>Зыблева С.Г.</w:t>
            </w:r>
            <w:r w:rsidR="00F71FC5">
              <w:rPr>
                <w:rFonts w:asciiTheme="minorHAnsi" w:hAnsiTheme="minorHAnsi" w:cs="Times New Roman CYR"/>
                <w:bCs/>
              </w:rPr>
              <w:t xml:space="preserve"> _______________</w:t>
            </w:r>
          </w:p>
          <w:p w:rsidR="006B3884" w:rsidRPr="00F71FC5" w:rsidRDefault="006B3884">
            <w:pPr>
              <w:pStyle w:val="Standard"/>
              <w:autoSpaceDE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FC5" w:rsidRPr="00233CD1" w:rsidRDefault="00F71FC5" w:rsidP="00F71FC5">
            <w:pPr>
              <w:spacing w:line="288" w:lineRule="auto"/>
            </w:pPr>
            <w:r w:rsidRPr="00233CD1">
              <w:t>Утверждаю:</w:t>
            </w:r>
          </w:p>
          <w:p w:rsidR="006B3884" w:rsidRPr="00F71FC5" w:rsidRDefault="00DE6C5F">
            <w:pPr>
              <w:pStyle w:val="Standard"/>
              <w:autoSpaceDE w:val="0"/>
              <w:rPr>
                <w:rFonts w:ascii="Times New Roman CYR" w:hAnsi="Times New Roman CYR" w:cs="Times New Roman CYR"/>
                <w:bCs/>
              </w:rPr>
            </w:pPr>
            <w:r w:rsidRPr="00F71FC5">
              <w:rPr>
                <w:rFonts w:ascii="Times New Roman CYR" w:hAnsi="Times New Roman CYR" w:cs="Times New Roman CYR"/>
                <w:bCs/>
              </w:rPr>
              <w:t>Директор  МБОУ СШ № 129</w:t>
            </w:r>
          </w:p>
          <w:p w:rsidR="00F71FC5" w:rsidRPr="00233CD1" w:rsidRDefault="00F71FC5" w:rsidP="00F71FC5">
            <w:pPr>
              <w:spacing w:line="288" w:lineRule="auto"/>
            </w:pPr>
            <w:r w:rsidRPr="00233CD1">
              <w:t>Сафиянова Г.В.</w:t>
            </w:r>
            <w:r>
              <w:t xml:space="preserve"> _______________</w:t>
            </w:r>
          </w:p>
          <w:p w:rsidR="006B3884" w:rsidRPr="00F71FC5" w:rsidRDefault="00DE6C5F">
            <w:pPr>
              <w:pStyle w:val="Standard"/>
              <w:autoSpaceDE w:val="0"/>
              <w:rPr>
                <w:rFonts w:ascii="Times New Roman CYR" w:hAnsi="Times New Roman CYR" w:cs="Times New Roman CYR"/>
                <w:bCs/>
              </w:rPr>
            </w:pPr>
            <w:r w:rsidRPr="00F71FC5">
              <w:rPr>
                <w:rFonts w:ascii="Times New Roman CYR" w:hAnsi="Times New Roman CYR" w:cs="Times New Roman CYR"/>
                <w:bCs/>
              </w:rPr>
              <w:t xml:space="preserve">Приказ №  </w:t>
            </w:r>
            <w:r w:rsidR="00F71FC5">
              <w:rPr>
                <w:rFonts w:ascii="Times New Roman CYR" w:hAnsi="Times New Roman CYR" w:cs="Times New Roman CYR"/>
                <w:bCs/>
              </w:rPr>
              <w:t xml:space="preserve">03-02-270 </w:t>
            </w:r>
            <w:r w:rsidRPr="00F71FC5">
              <w:rPr>
                <w:rFonts w:ascii="Times New Roman CYR" w:hAnsi="Times New Roman CYR" w:cs="Times New Roman CYR"/>
                <w:bCs/>
              </w:rPr>
              <w:t>от  01.09.2022г.</w:t>
            </w:r>
          </w:p>
          <w:p w:rsidR="006B3884" w:rsidRPr="00F71FC5" w:rsidRDefault="006B3884">
            <w:pPr>
              <w:pStyle w:val="Standard"/>
              <w:autoSpaceDE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</w:tc>
      </w:tr>
    </w:tbl>
    <w:p w:rsidR="00DE6C5F" w:rsidRDefault="00DE6C5F" w:rsidP="00DE6C5F">
      <w:pPr>
        <w:pStyle w:val="Standard"/>
        <w:autoSpaceDE w:val="0"/>
        <w:jc w:val="center"/>
        <w:rPr>
          <w:rFonts w:asciiTheme="minorHAnsi" w:eastAsia="Calibri" w:hAnsiTheme="minorHAnsi" w:cs="Times New Roman CYR"/>
          <w:b/>
          <w:bCs/>
          <w:sz w:val="40"/>
          <w:szCs w:val="40"/>
        </w:rPr>
      </w:pPr>
    </w:p>
    <w:p w:rsidR="00DE6C5F" w:rsidRDefault="00DE6C5F" w:rsidP="00DE6C5F">
      <w:pPr>
        <w:pStyle w:val="Standard"/>
        <w:autoSpaceDE w:val="0"/>
        <w:jc w:val="center"/>
        <w:rPr>
          <w:rFonts w:asciiTheme="minorHAnsi" w:eastAsia="Calibri" w:hAnsiTheme="minorHAnsi" w:cs="Times New Roman CYR"/>
          <w:b/>
          <w:bCs/>
          <w:sz w:val="40"/>
          <w:szCs w:val="40"/>
        </w:rPr>
      </w:pPr>
    </w:p>
    <w:p w:rsidR="00DE6C5F" w:rsidRDefault="00DE6C5F" w:rsidP="00DE6C5F">
      <w:pPr>
        <w:pStyle w:val="Standard"/>
        <w:autoSpaceDE w:val="0"/>
        <w:jc w:val="center"/>
        <w:rPr>
          <w:rFonts w:asciiTheme="minorHAnsi" w:eastAsia="Calibri" w:hAnsiTheme="minorHAnsi" w:cs="Times New Roman CYR"/>
          <w:b/>
          <w:bCs/>
          <w:sz w:val="40"/>
          <w:szCs w:val="40"/>
        </w:rPr>
      </w:pPr>
    </w:p>
    <w:p w:rsidR="00DE6C5F" w:rsidRPr="00DE6C5F" w:rsidRDefault="00DE6C5F" w:rsidP="00DE6C5F">
      <w:pPr>
        <w:pStyle w:val="Standard"/>
        <w:autoSpaceDE w:val="0"/>
        <w:jc w:val="center"/>
        <w:rPr>
          <w:rFonts w:asciiTheme="minorHAnsi" w:eastAsia="Calibri" w:hAnsiTheme="minorHAnsi" w:cs="Times New Roman CYR"/>
          <w:b/>
          <w:bCs/>
          <w:sz w:val="40"/>
          <w:szCs w:val="40"/>
        </w:rPr>
      </w:pPr>
    </w:p>
    <w:p w:rsidR="006B3884" w:rsidRDefault="006B3884">
      <w:pPr>
        <w:pStyle w:val="Standard"/>
        <w:autoSpaceDE w:val="0"/>
        <w:jc w:val="center"/>
        <w:rPr>
          <w:rFonts w:ascii="Times New Roman CYR" w:eastAsia="Calibri" w:hAnsi="Times New Roman CYR" w:cs="Times New Roman CYR"/>
          <w:b/>
          <w:bCs/>
          <w:sz w:val="40"/>
          <w:szCs w:val="40"/>
        </w:rPr>
      </w:pPr>
    </w:p>
    <w:p w:rsidR="006B3884" w:rsidRDefault="006B3884">
      <w:pPr>
        <w:pStyle w:val="Standard"/>
        <w:autoSpaceDE w:val="0"/>
        <w:jc w:val="center"/>
        <w:rPr>
          <w:rFonts w:ascii="Times New Roman CYR" w:eastAsia="Calibri" w:hAnsi="Times New Roman CYR" w:cs="Times New Roman CYR"/>
          <w:b/>
          <w:bCs/>
          <w:sz w:val="40"/>
          <w:szCs w:val="40"/>
        </w:rPr>
      </w:pPr>
    </w:p>
    <w:p w:rsidR="00DE6C5F" w:rsidRPr="00DE6C5F" w:rsidRDefault="00DE6C5F" w:rsidP="00DE6C5F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DE6C5F">
        <w:rPr>
          <w:rFonts w:eastAsia="Times New Roman" w:cs="Times New Roman"/>
          <w:b/>
          <w:sz w:val="40"/>
          <w:szCs w:val="40"/>
          <w:lang w:eastAsia="ru-RU"/>
        </w:rPr>
        <w:t>Программа внеурочной деятельности</w:t>
      </w:r>
    </w:p>
    <w:p w:rsidR="006B3884" w:rsidRPr="00DE6C5F" w:rsidRDefault="00DE6C5F">
      <w:pPr>
        <w:pStyle w:val="Standard"/>
        <w:autoSpaceDE w:val="0"/>
        <w:jc w:val="center"/>
        <w:rPr>
          <w:rFonts w:asciiTheme="minorHAnsi" w:hAnsiTheme="minorHAnsi" w:cs="Times New Roman CYR"/>
          <w:b/>
          <w:bCs/>
          <w:sz w:val="40"/>
          <w:szCs w:val="40"/>
        </w:rPr>
      </w:pPr>
      <w:r w:rsidRPr="00DE6C5F">
        <w:rPr>
          <w:rFonts w:ascii="Times New Roman CYR" w:hAnsi="Times New Roman CYR" w:cs="Times New Roman CYR"/>
          <w:b/>
          <w:bCs/>
          <w:sz w:val="40"/>
          <w:szCs w:val="40"/>
        </w:rPr>
        <w:t>"Подвижные игры"</w:t>
      </w:r>
    </w:p>
    <w:p w:rsidR="00DE6C5F" w:rsidRPr="00DE6C5F" w:rsidRDefault="00DE6C5F" w:rsidP="00DE6C5F">
      <w:pPr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DE6C5F">
        <w:rPr>
          <w:rFonts w:eastAsia="Times New Roman" w:cs="Times New Roman"/>
          <w:b/>
          <w:sz w:val="40"/>
          <w:szCs w:val="40"/>
          <w:lang w:eastAsia="ru-RU"/>
        </w:rPr>
        <w:t>Спортивно-оздоровительная деятельность</w:t>
      </w:r>
    </w:p>
    <w:p w:rsidR="00B31768" w:rsidRPr="00DE6C5F" w:rsidRDefault="00B31768">
      <w:pPr>
        <w:pStyle w:val="Standard"/>
        <w:autoSpaceDE w:val="0"/>
        <w:jc w:val="center"/>
        <w:rPr>
          <w:rFonts w:asciiTheme="minorHAnsi" w:hAnsiTheme="minorHAnsi" w:cs="Times New Roman CYR"/>
          <w:b/>
          <w:bCs/>
          <w:sz w:val="40"/>
          <w:szCs w:val="40"/>
        </w:rPr>
      </w:pPr>
    </w:p>
    <w:p w:rsidR="00B31768" w:rsidRDefault="00B31768">
      <w:pPr>
        <w:pStyle w:val="Standard"/>
        <w:autoSpaceDE w:val="0"/>
        <w:jc w:val="center"/>
        <w:rPr>
          <w:rFonts w:asciiTheme="minorHAnsi" w:hAnsiTheme="minorHAnsi" w:cs="Times New Roman CYR"/>
          <w:b/>
          <w:bCs/>
          <w:sz w:val="40"/>
          <w:szCs w:val="40"/>
        </w:rPr>
      </w:pPr>
    </w:p>
    <w:p w:rsidR="00B31768" w:rsidRDefault="00B31768">
      <w:pPr>
        <w:pStyle w:val="Standard"/>
        <w:autoSpaceDE w:val="0"/>
        <w:jc w:val="center"/>
        <w:rPr>
          <w:rFonts w:asciiTheme="minorHAnsi" w:hAnsiTheme="minorHAnsi" w:cs="Times New Roman CYR"/>
          <w:b/>
          <w:bCs/>
          <w:sz w:val="40"/>
          <w:szCs w:val="40"/>
        </w:rPr>
      </w:pPr>
    </w:p>
    <w:p w:rsidR="00B31768" w:rsidRDefault="00B31768">
      <w:pPr>
        <w:pStyle w:val="Standard"/>
        <w:autoSpaceDE w:val="0"/>
        <w:jc w:val="center"/>
        <w:rPr>
          <w:rFonts w:asciiTheme="minorHAnsi" w:hAnsiTheme="minorHAnsi" w:cs="Times New Roman CYR"/>
          <w:b/>
          <w:bCs/>
          <w:sz w:val="40"/>
          <w:szCs w:val="40"/>
        </w:rPr>
      </w:pPr>
    </w:p>
    <w:p w:rsidR="00B31768" w:rsidRDefault="00B31768">
      <w:pPr>
        <w:pStyle w:val="Standard"/>
        <w:autoSpaceDE w:val="0"/>
        <w:jc w:val="center"/>
        <w:rPr>
          <w:rFonts w:asciiTheme="minorHAnsi" w:hAnsiTheme="minorHAnsi" w:cs="Times New Roman CYR"/>
          <w:b/>
          <w:bCs/>
          <w:sz w:val="40"/>
          <w:szCs w:val="40"/>
        </w:rPr>
      </w:pPr>
    </w:p>
    <w:p w:rsidR="006B3884" w:rsidRDefault="00DE6C5F">
      <w:pPr>
        <w:pStyle w:val="Standard"/>
        <w:autoSpaceDE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</w:p>
    <w:tbl>
      <w:tblPr>
        <w:tblW w:w="4075" w:type="dxa"/>
        <w:tblInd w:w="59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</w:tblGrid>
      <w:tr w:rsidR="006B3884">
        <w:tc>
          <w:tcPr>
            <w:tcW w:w="4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6B40FE">
            <w:pPr>
              <w:pStyle w:val="Standard"/>
              <w:tabs>
                <w:tab w:val="left" w:pos="7455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Разработали</w:t>
            </w:r>
            <w:r w:rsidR="00DE6C5F">
              <w:rPr>
                <w:rFonts w:ascii="Times New Roman CYR" w:hAnsi="Times New Roman CYR" w:cs="Times New Roman CYR"/>
              </w:rPr>
              <w:t xml:space="preserve"> программу</w:t>
            </w:r>
          </w:p>
          <w:p w:rsidR="006B3884" w:rsidRDefault="00DE6C5F">
            <w:pPr>
              <w:pStyle w:val="Standard"/>
              <w:tabs>
                <w:tab w:val="left" w:pos="7455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учител</w:t>
            </w:r>
            <w:r w:rsidR="006B40FE">
              <w:rPr>
                <w:rFonts w:ascii="Times New Roman CYR" w:hAnsi="Times New Roman CYR" w:cs="Times New Roman CYR"/>
              </w:rPr>
              <w:t>я</w:t>
            </w:r>
            <w:r>
              <w:rPr>
                <w:rFonts w:ascii="Times New Roman CYR" w:hAnsi="Times New Roman CYR" w:cs="Times New Roman CYR"/>
              </w:rPr>
              <w:t xml:space="preserve"> физической культуры</w:t>
            </w:r>
          </w:p>
          <w:p w:rsidR="006B3884" w:rsidRDefault="006B3884" w:rsidP="006B40FE">
            <w:pPr>
              <w:pStyle w:val="Standard"/>
              <w:autoSpaceDE w:val="0"/>
              <w:rPr>
                <w:rFonts w:ascii="Times New Roman CYR" w:eastAsia="Calibri" w:hAnsi="Times New Roman CYR" w:cs="Times New Roman CYR"/>
              </w:rPr>
            </w:pPr>
          </w:p>
        </w:tc>
      </w:tr>
    </w:tbl>
    <w:p w:rsidR="006B3884" w:rsidRDefault="006B3884">
      <w:pPr>
        <w:pStyle w:val="Standard"/>
        <w:tabs>
          <w:tab w:val="left" w:pos="7455"/>
        </w:tabs>
        <w:autoSpaceDE w:val="0"/>
        <w:rPr>
          <w:rFonts w:ascii="Times New Roman CYR" w:eastAsia="Calibri" w:hAnsi="Times New Roman CYR" w:cs="Times New Roman CYR"/>
        </w:rPr>
      </w:pPr>
    </w:p>
    <w:p w:rsidR="006B3884" w:rsidRDefault="006B3884">
      <w:pPr>
        <w:pStyle w:val="Standard"/>
        <w:autoSpaceDE w:val="0"/>
        <w:rPr>
          <w:rFonts w:ascii="Times New Roman CYR" w:hAnsi="Times New Roman CYR" w:cs="Times New Roman CYR"/>
          <w:sz w:val="20"/>
          <w:szCs w:val="20"/>
        </w:rPr>
      </w:pPr>
    </w:p>
    <w:p w:rsidR="006B3884" w:rsidRDefault="006B3884">
      <w:pPr>
        <w:pStyle w:val="Standard"/>
        <w:autoSpaceDE w:val="0"/>
        <w:rPr>
          <w:rFonts w:ascii="Times New Roman CYR" w:hAnsi="Times New Roman CYR" w:cs="Times New Roman CYR"/>
          <w:sz w:val="20"/>
          <w:szCs w:val="20"/>
        </w:rPr>
      </w:pPr>
    </w:p>
    <w:p w:rsidR="006B3884" w:rsidRDefault="006B3884">
      <w:pPr>
        <w:pStyle w:val="Standard"/>
        <w:autoSpaceDE w:val="0"/>
        <w:rPr>
          <w:rFonts w:ascii="Times New Roman CYR" w:hAnsi="Times New Roman CYR" w:cs="Times New Roman CYR"/>
          <w:sz w:val="20"/>
          <w:szCs w:val="20"/>
        </w:rPr>
      </w:pPr>
    </w:p>
    <w:p w:rsidR="006B3884" w:rsidRDefault="00DE6C5F">
      <w:pPr>
        <w:pStyle w:val="Standard"/>
        <w:autoSpaceDE w:val="0"/>
        <w:spacing w:before="280" w:after="280"/>
        <w:ind w:left="54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2022 год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Пояснительная записка</w:t>
      </w:r>
    </w:p>
    <w:p w:rsidR="006B3884" w:rsidRDefault="006B3884" w:rsidP="00365D7F">
      <w:pPr>
        <w:pStyle w:val="Standard"/>
        <w:autoSpaceDE w:val="0"/>
        <w:ind w:firstLine="567"/>
        <w:jc w:val="both"/>
        <w:rPr>
          <w:rFonts w:cs="Times New Roman"/>
          <w:bCs/>
        </w:rPr>
      </w:pP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  <w:bCs/>
        </w:rPr>
      </w:pPr>
      <w:r>
        <w:rPr>
          <w:rFonts w:cs="Times New Roman"/>
          <w:bCs/>
        </w:rPr>
        <w:t>Рабочая программа по внеурочной деятельности «Подвижные игры» разработана в соответствии с основными положениями Федерального государственного образовательного стандарта начального общего образования МБОУ СШ 129, Программы воспитания МБОУ СШ 129 Уставом образовательного учреждения.</w:t>
      </w:r>
    </w:p>
    <w:p w:rsidR="006B3884" w:rsidRDefault="006B3884" w:rsidP="00365D7F">
      <w:pPr>
        <w:pStyle w:val="Standard"/>
        <w:autoSpaceDE w:val="0"/>
        <w:ind w:firstLine="567"/>
        <w:jc w:val="both"/>
        <w:rPr>
          <w:rFonts w:cs="Times New Roman"/>
          <w:bCs/>
        </w:rPr>
      </w:pPr>
    </w:p>
    <w:p w:rsidR="006B3884" w:rsidRDefault="00DE6C5F" w:rsidP="00365D7F">
      <w:pPr>
        <w:pStyle w:val="Standard"/>
        <w:autoSpaceDE w:val="0"/>
        <w:ind w:firstLine="567"/>
        <w:jc w:val="both"/>
      </w:pPr>
      <w:r>
        <w:rPr>
          <w:rFonts w:cs="Times New Roman"/>
          <w:bCs/>
        </w:rPr>
        <w:tab/>
      </w:r>
      <w:r>
        <w:rPr>
          <w:rFonts w:cs="Times New Roman"/>
          <w:b/>
          <w:bCs/>
        </w:rPr>
        <w:t>Цель данного курса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способствовать созданию наиболее благоприятных условий для формирования у школьников отношения к подвижным играм.</w:t>
      </w:r>
    </w:p>
    <w:p w:rsidR="006B3884" w:rsidRDefault="006B3884" w:rsidP="00365D7F">
      <w:pPr>
        <w:pStyle w:val="Standard"/>
        <w:autoSpaceDE w:val="0"/>
        <w:ind w:firstLine="567"/>
        <w:jc w:val="both"/>
        <w:rPr>
          <w:rFonts w:cs="Times New Roman"/>
        </w:rPr>
      </w:pP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научить учащихся навыкам и умениям для игры в подвижные игры.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Задачи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Всестороннее физическое развитие и укрепление здоровья: гармоническое развитие мускулатуры всего тела,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улучшение деятельности сердечно –</w:t>
      </w:r>
      <w:r w:rsidR="00B31768">
        <w:rPr>
          <w:rFonts w:cs="Times New Roman"/>
        </w:rPr>
        <w:t xml:space="preserve"> </w:t>
      </w:r>
      <w:r>
        <w:rPr>
          <w:rFonts w:cs="Times New Roman"/>
        </w:rPr>
        <w:t>сосудистой</w:t>
      </w:r>
      <w:r w:rsidR="00B31768">
        <w:rPr>
          <w:rFonts w:cs="Times New Roman"/>
        </w:rPr>
        <w:t xml:space="preserve"> </w:t>
      </w:r>
      <w:r>
        <w:rPr>
          <w:rFonts w:cs="Times New Roman"/>
        </w:rPr>
        <w:t>системы</w:t>
      </w:r>
      <w:r w:rsidR="00365D7F">
        <w:rPr>
          <w:rFonts w:cs="Times New Roman"/>
        </w:rPr>
        <w:t xml:space="preserve">, </w:t>
      </w:r>
      <w:r>
        <w:rPr>
          <w:rFonts w:cs="Times New Roman"/>
        </w:rPr>
        <w:t>дыхательной и других систем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Развитие физических качеств: быстроты, силы, выносливости, гибкости, ловкости.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Развитие моральных и волевых качеств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Овладение правилами игры и техническими приемами.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Подготовка к соревнованиям и участие в них.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Подготовка к сдаче норм ГТО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Приобретение знаний из облас</w:t>
      </w:r>
      <w:r w:rsidR="00B31768">
        <w:rPr>
          <w:rFonts w:cs="Times New Roman"/>
        </w:rPr>
        <w:t xml:space="preserve">ти теории и методики тренировки </w:t>
      </w:r>
      <w:r>
        <w:rPr>
          <w:rFonts w:cs="Times New Roman"/>
        </w:rPr>
        <w:t>самомассажу.</w:t>
      </w:r>
    </w:p>
    <w:p w:rsidR="00B31768" w:rsidRDefault="00B31768" w:rsidP="00365D7F">
      <w:pPr>
        <w:pStyle w:val="Standard"/>
        <w:autoSpaceDE w:val="0"/>
        <w:ind w:firstLine="567"/>
        <w:jc w:val="both"/>
        <w:rPr>
          <w:rFonts w:cs="Times New Roman"/>
          <w:b/>
          <w:bCs/>
        </w:rPr>
      </w:pP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Основные требования к уровню подготовленности учащихся.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В результате изучения раздела «"Подвижные игры"» на занятиях во внеурочной деятельности учащиеся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должны;</w:t>
      </w:r>
    </w:p>
    <w:p w:rsidR="006B3884" w:rsidRDefault="00DE6C5F" w:rsidP="00365D7F">
      <w:pPr>
        <w:pStyle w:val="Standard"/>
        <w:ind w:firstLine="567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Характеризовать</w:t>
      </w:r>
    </w:p>
    <w:p w:rsidR="006B3884" w:rsidRDefault="00B31768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значение к подвижным играм</w:t>
      </w:r>
      <w:r w:rsidR="00365D7F">
        <w:rPr>
          <w:rFonts w:cs="Times New Roman"/>
        </w:rPr>
        <w:t xml:space="preserve"> </w:t>
      </w:r>
      <w:r w:rsidR="00DE6C5F">
        <w:rPr>
          <w:rFonts w:cs="Times New Roman"/>
        </w:rPr>
        <w:t>в развитии физических способностей и совершенствование функциональных возможностей</w:t>
      </w:r>
      <w:r w:rsidR="00365D7F">
        <w:rPr>
          <w:rFonts w:cs="Times New Roman"/>
        </w:rPr>
        <w:t xml:space="preserve"> </w:t>
      </w:r>
      <w:r w:rsidR="00DE6C5F">
        <w:rPr>
          <w:rFonts w:cs="Times New Roman"/>
        </w:rPr>
        <w:t>организма занимающихся;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правила безопасного поведения во </w:t>
      </w:r>
      <w:r w:rsidR="00B31768">
        <w:rPr>
          <w:rFonts w:cs="Times New Roman"/>
        </w:rPr>
        <w:t>время занятий подвижными играми</w:t>
      </w:r>
      <w:r>
        <w:rPr>
          <w:rFonts w:cs="Times New Roman"/>
        </w:rPr>
        <w:t>;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названия разучиваемых подвижных игр;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технику выполнения</w:t>
      </w:r>
      <w:r w:rsidR="00B31768">
        <w:rPr>
          <w:rFonts w:cs="Times New Roman"/>
        </w:rPr>
        <w:t xml:space="preserve"> упражнений</w:t>
      </w:r>
      <w:r>
        <w:rPr>
          <w:rFonts w:cs="Times New Roman"/>
        </w:rPr>
        <w:t>, предусмотренных в подвижных играх;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упражнения для развития физических способностей (скоростных, скоростно-силовых, координационных,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выносливости, гибкости;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контрольные упражнения (двигательные тесты) для оценки физической подготовленности и требования к технике и</w:t>
      </w:r>
      <w:r w:rsidR="00B31768">
        <w:rPr>
          <w:rFonts w:cs="Times New Roman"/>
        </w:rPr>
        <w:t xml:space="preserve"> п</w:t>
      </w:r>
      <w:r>
        <w:rPr>
          <w:rFonts w:cs="Times New Roman"/>
        </w:rPr>
        <w:t>равилам</w:t>
      </w:r>
      <w:r w:rsidR="00B31768">
        <w:rPr>
          <w:rFonts w:cs="Times New Roman"/>
        </w:rPr>
        <w:t xml:space="preserve"> </w:t>
      </w:r>
      <w:r>
        <w:rPr>
          <w:rFonts w:cs="Times New Roman"/>
        </w:rPr>
        <w:t>их выполнения;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основное содержание правил в подвижных играх;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разбега, метании малого мяча на дальность;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игровые упражнения, подвижные игры и</w:t>
      </w:r>
      <w:r w:rsidR="00B31768">
        <w:rPr>
          <w:rFonts w:cs="Times New Roman"/>
        </w:rPr>
        <w:t xml:space="preserve"> эстафеты</w:t>
      </w:r>
      <w:r>
        <w:rPr>
          <w:rFonts w:cs="Times New Roman"/>
        </w:rPr>
        <w:t>.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Уметь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соблюдать меры безопасности и правила профилактики травматизма на</w:t>
      </w:r>
      <w:r w:rsidR="00B31768">
        <w:rPr>
          <w:rFonts w:cs="Times New Roman"/>
        </w:rPr>
        <w:t xml:space="preserve"> </w:t>
      </w:r>
      <w:r>
        <w:rPr>
          <w:rFonts w:cs="Times New Roman"/>
        </w:rPr>
        <w:t>занятиях;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технически правильно выполнять </w:t>
      </w:r>
      <w:proofErr w:type="gramStart"/>
      <w:r>
        <w:rPr>
          <w:rFonts w:cs="Times New Roman"/>
        </w:rPr>
        <w:t>предусмотренные</w:t>
      </w:r>
      <w:proofErr w:type="gramEnd"/>
      <w:r>
        <w:rPr>
          <w:rFonts w:cs="Times New Roman"/>
        </w:rPr>
        <w:t xml:space="preserve"> учебной программой</w:t>
      </w:r>
      <w:r w:rsidR="00B31768">
        <w:rPr>
          <w:rFonts w:cs="Times New Roman"/>
        </w:rPr>
        <w:t xml:space="preserve"> </w:t>
      </w:r>
      <w:r>
        <w:rPr>
          <w:rFonts w:cs="Times New Roman"/>
        </w:rPr>
        <w:t>контрольные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упражнения (двигательные тесты);</w:t>
      </w: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- контролировать свое самочувствие (функциональное состояние организма) на</w:t>
      </w:r>
      <w:r w:rsidR="00B31768">
        <w:rPr>
          <w:rFonts w:cs="Times New Roman"/>
        </w:rPr>
        <w:t xml:space="preserve"> занятиях</w:t>
      </w:r>
      <w:r>
        <w:rPr>
          <w:rFonts w:cs="Times New Roman"/>
        </w:rPr>
        <w:t>;</w:t>
      </w:r>
    </w:p>
    <w:p w:rsidR="006B3884" w:rsidRDefault="006B3884" w:rsidP="00365D7F">
      <w:pPr>
        <w:pStyle w:val="Standard"/>
        <w:autoSpaceDE w:val="0"/>
        <w:ind w:firstLine="567"/>
        <w:jc w:val="both"/>
        <w:rPr>
          <w:rFonts w:cs="Times New Roman"/>
        </w:rPr>
      </w:pPr>
    </w:p>
    <w:p w:rsidR="006B3884" w:rsidRDefault="00DE6C5F" w:rsidP="00365D7F">
      <w:pPr>
        <w:pStyle w:val="Standard"/>
        <w:autoSpaceDE w:val="0"/>
        <w:ind w:firstLine="567"/>
        <w:jc w:val="both"/>
        <w:rPr>
          <w:rFonts w:cs="Times New Roman"/>
        </w:rPr>
      </w:pPr>
      <w:r>
        <w:rPr>
          <w:rFonts w:cs="Times New Roman"/>
        </w:rPr>
        <w:t>Курс "Подвижные игры" изучается из расчёта 1 час в неделю. Всего за год 33 часа.</w:t>
      </w:r>
    </w:p>
    <w:p w:rsidR="00365D7F" w:rsidRDefault="00365D7F" w:rsidP="00365D7F">
      <w:pPr>
        <w:pStyle w:val="Standard"/>
        <w:jc w:val="center"/>
        <w:rPr>
          <w:rFonts w:cs="Times New Roman"/>
          <w:b/>
        </w:rPr>
      </w:pPr>
    </w:p>
    <w:p w:rsidR="006B3884" w:rsidRDefault="00DE6C5F" w:rsidP="00365D7F">
      <w:pPr>
        <w:pStyle w:val="Standard"/>
        <w:jc w:val="center"/>
      </w:pPr>
      <w:r>
        <w:rPr>
          <w:rFonts w:cs="Times New Roman"/>
          <w:b/>
        </w:rPr>
        <w:t>Личностные</w:t>
      </w:r>
      <w:r>
        <w:rPr>
          <w:rFonts w:cs="Times New Roman"/>
          <w:b/>
          <w:bCs/>
        </w:rPr>
        <w:t xml:space="preserve"> результаты освоения предмета физической культуры.</w:t>
      </w: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Личностные результаты отражаются в индивидуальных качественных свойствах учащихся, которые приобретаются в процессе освоения курса «Подвижные игры «  Эти качественные свойства </w:t>
      </w:r>
      <w:r>
        <w:rPr>
          <w:rFonts w:cs="Times New Roman"/>
        </w:rPr>
        <w:lastRenderedPageBreak/>
        <w:t>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  <w:proofErr w:type="gramEnd"/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Личностные результаты могут проявляться в разных областях культуры.</w:t>
      </w: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познавательной культуры:</w:t>
      </w:r>
    </w:p>
    <w:p w:rsidR="006B3884" w:rsidRDefault="00DE6C5F" w:rsidP="00041717">
      <w:pPr>
        <w:pStyle w:val="Standard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знаниями об индивидуальных особенностях физического развития и физической подготовленност</w:t>
      </w:r>
      <w:r w:rsidR="00365D7F">
        <w:rPr>
          <w:rFonts w:cs="Times New Roman"/>
        </w:rPr>
        <w:t>и, о соответствии их возрастным</w:t>
      </w:r>
      <w:r>
        <w:rPr>
          <w:rFonts w:cs="Times New Roman"/>
        </w:rPr>
        <w:t xml:space="preserve"> нормативам;</w:t>
      </w:r>
    </w:p>
    <w:p w:rsidR="006B3884" w:rsidRDefault="00DE6C5F" w:rsidP="00041717">
      <w:pPr>
        <w:pStyle w:val="Standard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B3884" w:rsidRDefault="00DE6C5F" w:rsidP="00041717">
      <w:pPr>
        <w:pStyle w:val="Standard"/>
        <w:numPr>
          <w:ilvl w:val="0"/>
          <w:numId w:val="21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нравственной культуры:</w:t>
      </w:r>
    </w:p>
    <w:p w:rsidR="006B3884" w:rsidRDefault="00DE6C5F" w:rsidP="00041717">
      <w:pPr>
        <w:pStyle w:val="Standard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B3884" w:rsidRDefault="00DE6C5F" w:rsidP="00041717">
      <w:pPr>
        <w:pStyle w:val="Standard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B3884" w:rsidRDefault="00DE6C5F" w:rsidP="00041717">
      <w:pPr>
        <w:pStyle w:val="Standard"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трудовой культуры:</w:t>
      </w:r>
    </w:p>
    <w:p w:rsidR="006B3884" w:rsidRDefault="00DE6C5F" w:rsidP="00041717">
      <w:pPr>
        <w:pStyle w:val="Standard"/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умение планировать режим дня, обеспечивать оптимальное сочетание нагрузки и отдыха;</w:t>
      </w:r>
    </w:p>
    <w:p w:rsidR="006B3884" w:rsidRDefault="00DE6C5F" w:rsidP="00041717">
      <w:pPr>
        <w:pStyle w:val="Standard"/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эстетической культуры:</w:t>
      </w:r>
    </w:p>
    <w:p w:rsidR="006B3884" w:rsidRDefault="00DE6C5F" w:rsidP="00041717">
      <w:pPr>
        <w:pStyle w:val="Standard"/>
        <w:numPr>
          <w:ilvl w:val="0"/>
          <w:numId w:val="19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6B3884" w:rsidRDefault="00DE6C5F" w:rsidP="00041717">
      <w:pPr>
        <w:pStyle w:val="Standard"/>
        <w:numPr>
          <w:ilvl w:val="0"/>
          <w:numId w:val="19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B3884" w:rsidRDefault="00DE6C5F" w:rsidP="00041717">
      <w:pPr>
        <w:pStyle w:val="Standard"/>
        <w:numPr>
          <w:ilvl w:val="0"/>
          <w:numId w:val="19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культура движения, умение передвигаться красиво, легко и непринужденно.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коммуникативной культуры:</w:t>
      </w:r>
    </w:p>
    <w:p w:rsidR="006B3884" w:rsidRDefault="00DE6C5F" w:rsidP="00041717">
      <w:pPr>
        <w:pStyle w:val="Standard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занятиях;</w:t>
      </w:r>
    </w:p>
    <w:p w:rsidR="006B3884" w:rsidRDefault="00DE6C5F" w:rsidP="00041717">
      <w:pPr>
        <w:pStyle w:val="Standard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B3884" w:rsidRDefault="00DE6C5F" w:rsidP="00041717">
      <w:pPr>
        <w:pStyle w:val="Standard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физической культуры:</w:t>
      </w:r>
    </w:p>
    <w:p w:rsidR="006B3884" w:rsidRDefault="00DE6C5F" w:rsidP="00041717">
      <w:pPr>
        <w:pStyle w:val="Standard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B3884" w:rsidRDefault="00DE6C5F" w:rsidP="00041717">
      <w:pPr>
        <w:pStyle w:val="Standard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B3884" w:rsidRDefault="00DE6C5F" w:rsidP="00041717">
      <w:pPr>
        <w:pStyle w:val="Standard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умение максимально проявлять физические способности (качества) при выполнении тестовых</w:t>
      </w:r>
      <w:r w:rsidR="00365D7F">
        <w:rPr>
          <w:rFonts w:cs="Times New Roman"/>
        </w:rPr>
        <w:t xml:space="preserve"> упражнений.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center"/>
        <w:rPr>
          <w:rFonts w:cs="Times New Roman"/>
          <w:b/>
          <w:bCs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center"/>
      </w:pPr>
      <w:proofErr w:type="spellStart"/>
      <w:r>
        <w:rPr>
          <w:rFonts w:cs="Times New Roman"/>
          <w:b/>
          <w:bCs/>
        </w:rPr>
        <w:t>Метапредметные</w:t>
      </w:r>
      <w:proofErr w:type="spellEnd"/>
      <w:r w:rsidR="00365D7F">
        <w:rPr>
          <w:rFonts w:cs="Times New Roman"/>
        </w:rPr>
        <w:t xml:space="preserve"> </w:t>
      </w:r>
      <w:r>
        <w:rPr>
          <w:rFonts w:cs="Times New Roman"/>
          <w:b/>
          <w:bCs/>
        </w:rPr>
        <w:t>результаты освоения физической культуры.</w:t>
      </w: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proofErr w:type="spellStart"/>
      <w:r>
        <w:rPr>
          <w:rFonts w:cs="Times New Roman"/>
        </w:rPr>
        <w:t>Метапредметные</w:t>
      </w:r>
      <w:proofErr w:type="spellEnd"/>
      <w:r>
        <w:rPr>
          <w:rFonts w:cs="Times New Roman"/>
        </w:rPr>
        <w:t xml:space="preserve">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</w:pPr>
      <w:proofErr w:type="spellStart"/>
      <w:r>
        <w:rPr>
          <w:rFonts w:cs="Times New Roman"/>
        </w:rPr>
        <w:t>Метапредметные</w:t>
      </w:r>
      <w:proofErr w:type="spellEnd"/>
      <w:r w:rsidR="00365D7F">
        <w:rPr>
          <w:rFonts w:cs="Times New Roman"/>
        </w:rPr>
        <w:t xml:space="preserve"> </w:t>
      </w:r>
      <w:r>
        <w:rPr>
          <w:rFonts w:cs="Times New Roman"/>
        </w:rPr>
        <w:t>результаты проявляются в различных областях культуры</w:t>
      </w:r>
      <w:r>
        <w:rPr>
          <w:rFonts w:cs="Times New Roman"/>
          <w:b/>
          <w:bCs/>
        </w:rPr>
        <w:t>.</w:t>
      </w: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познавательной культуры:</w:t>
      </w:r>
    </w:p>
    <w:p w:rsidR="006B3884" w:rsidRDefault="00DE6C5F" w:rsidP="00041717">
      <w:pPr>
        <w:pStyle w:val="Standard"/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психических и нравственных качеств;</w:t>
      </w:r>
    </w:p>
    <w:p w:rsidR="006B3884" w:rsidRDefault="00DE6C5F" w:rsidP="00041717">
      <w:pPr>
        <w:pStyle w:val="Standard"/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B3884" w:rsidRDefault="00DE6C5F" w:rsidP="00041717">
      <w:pPr>
        <w:pStyle w:val="Standard"/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понимание физической культуры как средства организации здорового образа жизни, профилактики вредных привычек и (отклоняющегося) поведения.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нравственной культуры:</w:t>
      </w:r>
    </w:p>
    <w:p w:rsidR="006B3884" w:rsidRDefault="00DE6C5F" w:rsidP="00041717">
      <w:pPr>
        <w:pStyle w:val="Standard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B3884" w:rsidRDefault="00DE6C5F" w:rsidP="00041717">
      <w:pPr>
        <w:pStyle w:val="Standard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B3884" w:rsidRDefault="00DE6C5F" w:rsidP="00041717">
      <w:pPr>
        <w:pStyle w:val="Standard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трудовой культуры:</w:t>
      </w:r>
    </w:p>
    <w:p w:rsidR="006B3884" w:rsidRDefault="00DE6C5F" w:rsidP="00041717">
      <w:pPr>
        <w:pStyle w:val="Standard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B3884" w:rsidRDefault="00DE6C5F" w:rsidP="00041717">
      <w:pPr>
        <w:pStyle w:val="Standard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6B3884" w:rsidRDefault="00DE6C5F" w:rsidP="00041717">
      <w:pPr>
        <w:pStyle w:val="Standard"/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эстетической культуры:</w:t>
      </w:r>
    </w:p>
    <w:p w:rsidR="006B3884" w:rsidRDefault="00DE6C5F" w:rsidP="00041717">
      <w:pPr>
        <w:pStyle w:val="Standard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lastRenderedPageBreak/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6B3884" w:rsidRDefault="00DE6C5F" w:rsidP="00041717">
      <w:pPr>
        <w:pStyle w:val="Standard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B3884" w:rsidRDefault="00DE6C5F" w:rsidP="00041717">
      <w:pPr>
        <w:pStyle w:val="Standard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восприятие спортивного соревнования как культурно-массового зрелищного мероприятия, проявление адекватных норм поведения,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способов общения и взаимодействия.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коммуникативной культуры:</w:t>
      </w:r>
    </w:p>
    <w:p w:rsidR="006B3884" w:rsidRDefault="00DE6C5F" w:rsidP="00041717">
      <w:pPr>
        <w:pStyle w:val="Standard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B3884" w:rsidRDefault="00DE6C5F" w:rsidP="00041717">
      <w:pPr>
        <w:pStyle w:val="Standard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B3884" w:rsidRDefault="00DE6C5F" w:rsidP="00041717">
      <w:pPr>
        <w:pStyle w:val="Standard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физической культуры:</w:t>
      </w:r>
    </w:p>
    <w:p w:rsidR="006B3884" w:rsidRDefault="00DE6C5F" w:rsidP="00041717">
      <w:pPr>
        <w:pStyle w:val="Standard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B3884" w:rsidRDefault="00DE6C5F" w:rsidP="00041717">
      <w:pPr>
        <w:pStyle w:val="Standard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B3884" w:rsidRDefault="00DE6C5F" w:rsidP="00041717">
      <w:pPr>
        <w:pStyle w:val="Standard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center"/>
        <w:rPr>
          <w:rFonts w:cs="Times New Roman"/>
          <w:b/>
          <w:bCs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center"/>
      </w:pPr>
      <w:r>
        <w:rPr>
          <w:rFonts w:cs="Times New Roman"/>
          <w:b/>
          <w:bCs/>
        </w:rPr>
        <w:t>Предметные</w:t>
      </w:r>
      <w:r w:rsidR="00365D7F">
        <w:rPr>
          <w:rFonts w:cs="Times New Roman"/>
        </w:rPr>
        <w:t xml:space="preserve"> </w:t>
      </w:r>
      <w:r>
        <w:rPr>
          <w:rFonts w:cs="Times New Roman"/>
          <w:b/>
          <w:bCs/>
        </w:rPr>
        <w:t>результаты освоения физической культуры.</w:t>
      </w: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Предметные результаты, так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же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 xml:space="preserve">как и </w:t>
      </w:r>
      <w:proofErr w:type="spellStart"/>
      <w:r>
        <w:rPr>
          <w:rFonts w:cs="Times New Roman"/>
        </w:rPr>
        <w:t>метапредметные</w:t>
      </w:r>
      <w:proofErr w:type="spellEnd"/>
      <w:r>
        <w:rPr>
          <w:rFonts w:cs="Times New Roman"/>
        </w:rPr>
        <w:t>,</w:t>
      </w:r>
      <w:r w:rsidR="0017745D">
        <w:rPr>
          <w:rFonts w:cs="Times New Roman"/>
        </w:rPr>
        <w:t xml:space="preserve"> </w:t>
      </w:r>
      <w:r>
        <w:rPr>
          <w:rFonts w:cs="Times New Roman"/>
        </w:rPr>
        <w:t>проявляются в разных областях культуры.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познавательной культуры:</w:t>
      </w:r>
    </w:p>
    <w:p w:rsidR="006B3884" w:rsidRDefault="00DE6C5F" w:rsidP="00041717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31768" w:rsidRDefault="00DE6C5F" w:rsidP="00041717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>
        <w:rPr>
          <w:rFonts w:cs="Times New Roman"/>
        </w:rPr>
        <w:t>знание основных направлений развития физической культуры в обществе, их целей, задач и форм организации;</w:t>
      </w:r>
    </w:p>
    <w:p w:rsidR="006B3884" w:rsidRDefault="00DE6C5F" w:rsidP="00041717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нравственной культуры:</w:t>
      </w:r>
    </w:p>
    <w:p w:rsidR="006B3884" w:rsidRDefault="00DE6C5F" w:rsidP="00041717">
      <w:pPr>
        <w:pStyle w:val="Standard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>
        <w:rPr>
          <w:rFonts w:cs="Times New Roman"/>
        </w:rPr>
        <w:t>занимающимся</w:t>
      </w:r>
      <w:proofErr w:type="gramEnd"/>
      <w:r>
        <w:rPr>
          <w:rFonts w:cs="Times New Roman"/>
        </w:rPr>
        <w:t>, независимо от особенностей их здоровья, физической и технической подготовленности;</w:t>
      </w:r>
    </w:p>
    <w:p w:rsidR="006B3884" w:rsidRDefault="00DE6C5F" w:rsidP="00041717">
      <w:pPr>
        <w:pStyle w:val="Standard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 xml:space="preserve">умение оказывать помощь </w:t>
      </w:r>
      <w:proofErr w:type="gramStart"/>
      <w:r>
        <w:rPr>
          <w:rFonts w:cs="Times New Roman"/>
        </w:rPr>
        <w:t>занимающимся</w:t>
      </w:r>
      <w:proofErr w:type="gramEnd"/>
      <w:r>
        <w:rPr>
          <w:rFonts w:cs="Times New Roman"/>
        </w:rPr>
        <w:t xml:space="preserve"> при освоении новых двигательных действий, </w:t>
      </w:r>
      <w:r>
        <w:rPr>
          <w:rFonts w:cs="Times New Roman"/>
        </w:rPr>
        <w:lastRenderedPageBreak/>
        <w:t>корректно объяснять и объективно оценивать технику их выполнения;</w:t>
      </w:r>
    </w:p>
    <w:p w:rsidR="006B3884" w:rsidRDefault="00DE6C5F" w:rsidP="00041717">
      <w:pPr>
        <w:pStyle w:val="Standard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трудовой культуры:</w:t>
      </w:r>
    </w:p>
    <w:p w:rsidR="006B3884" w:rsidRDefault="00DE6C5F" w:rsidP="00041717">
      <w:pPr>
        <w:pStyle w:val="Standard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6B3884" w:rsidRDefault="00DE6C5F" w:rsidP="00041717">
      <w:pPr>
        <w:pStyle w:val="Standard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6B3884" w:rsidRDefault="00DE6C5F" w:rsidP="00041717">
      <w:pPr>
        <w:pStyle w:val="Standard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эстетической культуры:</w:t>
      </w:r>
    </w:p>
    <w:p w:rsidR="006B3884" w:rsidRDefault="00DE6C5F" w:rsidP="00041717">
      <w:pPr>
        <w:pStyle w:val="Standard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6B3884" w:rsidRDefault="00DE6C5F" w:rsidP="00041717">
      <w:pPr>
        <w:pStyle w:val="Standard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6B3884" w:rsidRDefault="00DE6C5F" w:rsidP="00041717">
      <w:pPr>
        <w:pStyle w:val="Standard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коммуникативной культуры:</w:t>
      </w:r>
    </w:p>
    <w:p w:rsidR="006B3884" w:rsidRDefault="00DE6C5F" w:rsidP="00041717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6B3884" w:rsidRDefault="00DE6C5F" w:rsidP="00041717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365D7F" w:rsidRDefault="00365D7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</w:p>
    <w:p w:rsidR="006B3884" w:rsidRDefault="00DE6C5F" w:rsidP="00041717">
      <w:pPr>
        <w:pStyle w:val="Standard"/>
        <w:tabs>
          <w:tab w:val="left" w:pos="851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В области физической культуры:</w:t>
      </w:r>
    </w:p>
    <w:p w:rsidR="006B3884" w:rsidRDefault="00DE6C5F" w:rsidP="00041717">
      <w:pPr>
        <w:pStyle w:val="Standard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6B3884" w:rsidRDefault="00DE6C5F" w:rsidP="00041717">
      <w:pPr>
        <w:pStyle w:val="Standard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rPr>
          <w:rFonts w:cs="Times New Roman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365D7F" w:rsidRDefault="00365D7F" w:rsidP="00365D7F">
      <w:pPr>
        <w:pStyle w:val="Standard"/>
        <w:ind w:left="540"/>
        <w:rPr>
          <w:rFonts w:cs="Times New Roman"/>
          <w:b/>
        </w:rPr>
      </w:pPr>
    </w:p>
    <w:p w:rsidR="006B3884" w:rsidRDefault="00DE6C5F" w:rsidP="00365D7F">
      <w:pPr>
        <w:pStyle w:val="Standard"/>
        <w:ind w:left="540"/>
        <w:rPr>
          <w:rFonts w:cs="Times New Roman"/>
          <w:b/>
        </w:rPr>
      </w:pPr>
      <w:r>
        <w:rPr>
          <w:rFonts w:cs="Times New Roman"/>
          <w:b/>
        </w:rPr>
        <w:t>Содержание учебного материала</w:t>
      </w:r>
    </w:p>
    <w:p w:rsidR="006B3884" w:rsidRDefault="00DE6C5F" w:rsidP="0017745D">
      <w:pPr>
        <w:pStyle w:val="Standard"/>
        <w:autoSpaceDE w:val="0"/>
        <w:ind w:firstLine="567"/>
      </w:pPr>
      <w:r>
        <w:rPr>
          <w:rFonts w:cs="Times New Roman"/>
          <w:b/>
          <w:bCs/>
        </w:rPr>
        <w:t>Основы</w:t>
      </w:r>
      <w:r w:rsidR="00B3176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знаний:</w:t>
      </w:r>
      <w:r w:rsidR="0017745D">
        <w:rPr>
          <w:rFonts w:cs="Times New Roman"/>
          <w:b/>
          <w:bCs/>
        </w:rPr>
        <w:t xml:space="preserve"> </w:t>
      </w:r>
      <w:r>
        <w:rPr>
          <w:rFonts w:cs="Times New Roman"/>
        </w:rPr>
        <w:t>В процессе занятий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1 Техника выполнения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разучиваемых упражнений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2 Основные упражнения для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развития физических качеств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3 Правила поведения на занятиях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4 Основные положения правил в подвижных играх.</w:t>
      </w:r>
    </w:p>
    <w:p w:rsidR="006B3884" w:rsidRDefault="006B3884" w:rsidP="0017745D">
      <w:pPr>
        <w:pStyle w:val="Standard"/>
        <w:autoSpaceDE w:val="0"/>
        <w:ind w:firstLine="567"/>
        <w:rPr>
          <w:rFonts w:cs="Times New Roman"/>
        </w:rPr>
      </w:pPr>
    </w:p>
    <w:p w:rsidR="006B3884" w:rsidRDefault="00DE6C5F" w:rsidP="0017745D">
      <w:pPr>
        <w:pStyle w:val="Standard"/>
        <w:autoSpaceDE w:val="0"/>
        <w:ind w:firstLine="567"/>
        <w:rPr>
          <w:rFonts w:cs="Times New Roman"/>
          <w:b/>
          <w:bCs/>
        </w:rPr>
      </w:pPr>
      <w:r>
        <w:rPr>
          <w:rFonts w:cs="Times New Roman"/>
          <w:b/>
          <w:bCs/>
        </w:rPr>
        <w:t>Способы двигательной деятельности (умения, навыки, двигательные способности)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lastRenderedPageBreak/>
        <w:t>Бег на короткие дистанции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О.Р.У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1 Беговые упражнения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2 Высокий старт и стартовый</w:t>
      </w:r>
      <w:r w:rsidR="00B31768">
        <w:rPr>
          <w:rFonts w:cs="Times New Roman"/>
        </w:rPr>
        <w:t xml:space="preserve"> </w:t>
      </w:r>
      <w:r>
        <w:rPr>
          <w:rFonts w:cs="Times New Roman"/>
        </w:rPr>
        <w:t>разгон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3 Бег с высокого старта.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5 Подвижные игры и эстафеты.</w:t>
      </w:r>
    </w:p>
    <w:p w:rsidR="00B31768" w:rsidRDefault="00B31768" w:rsidP="0017745D">
      <w:pPr>
        <w:pStyle w:val="Standard"/>
        <w:autoSpaceDE w:val="0"/>
        <w:ind w:firstLine="567"/>
        <w:rPr>
          <w:rFonts w:cs="Times New Roman"/>
        </w:rPr>
      </w:pP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Прыжок в длину с разбега способом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«согнув ноги»</w:t>
      </w:r>
      <w:r w:rsidR="00B31768">
        <w:rPr>
          <w:rFonts w:cs="Times New Roman"/>
        </w:rPr>
        <w:t xml:space="preserve"> </w:t>
      </w:r>
      <w:r>
        <w:rPr>
          <w:rFonts w:cs="Times New Roman"/>
        </w:rPr>
        <w:t>подвижные игры и эстафеты с прыжками.</w:t>
      </w:r>
    </w:p>
    <w:p w:rsidR="00B31768" w:rsidRDefault="00B31768" w:rsidP="0017745D">
      <w:pPr>
        <w:pStyle w:val="Standard"/>
        <w:autoSpaceDE w:val="0"/>
        <w:ind w:firstLine="567"/>
        <w:rPr>
          <w:rFonts w:cs="Times New Roman"/>
        </w:rPr>
      </w:pPr>
    </w:p>
    <w:p w:rsidR="006B3884" w:rsidRDefault="00DE6C5F" w:rsidP="0017745D">
      <w:pPr>
        <w:pStyle w:val="Standard"/>
        <w:autoSpaceDE w:val="0"/>
        <w:ind w:firstLine="567"/>
      </w:pPr>
      <w:r>
        <w:rPr>
          <w:rFonts w:cs="Times New Roman"/>
        </w:rPr>
        <w:t>Прыжковые</w:t>
      </w:r>
      <w:r w:rsidR="00B31768">
        <w:rPr>
          <w:rFonts w:cs="Times New Roman"/>
        </w:rPr>
        <w:t xml:space="preserve"> </w:t>
      </w:r>
      <w:r>
        <w:rPr>
          <w:rFonts w:cs="Times New Roman"/>
        </w:rPr>
        <w:t>упражнения.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1 Прыжки в длину с 7-9 беговых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шагов разбега.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2 Подвижные игры и эстафеты с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прыжками и преодолением препятствий.</w:t>
      </w:r>
    </w:p>
    <w:p w:rsidR="00B31768" w:rsidRDefault="00B31768" w:rsidP="0017745D">
      <w:pPr>
        <w:pStyle w:val="Standard"/>
        <w:autoSpaceDE w:val="0"/>
        <w:ind w:firstLine="567"/>
        <w:rPr>
          <w:rFonts w:cs="Times New Roman"/>
        </w:rPr>
      </w:pP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Метание малого мяча.</w:t>
      </w:r>
    </w:p>
    <w:p w:rsidR="006B3884" w:rsidRDefault="00B31768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1</w:t>
      </w:r>
      <w:proofErr w:type="gramStart"/>
      <w:r>
        <w:rPr>
          <w:rFonts w:cs="Times New Roman"/>
        </w:rPr>
        <w:t xml:space="preserve"> С</w:t>
      </w:r>
      <w:proofErr w:type="gramEnd"/>
      <w:r>
        <w:rPr>
          <w:rFonts w:cs="Times New Roman"/>
        </w:rPr>
        <w:t xml:space="preserve"> места, с одного шага</w:t>
      </w:r>
      <w:r w:rsidR="00DE6C5F">
        <w:rPr>
          <w:rFonts w:cs="Times New Roman"/>
        </w:rPr>
        <w:t>.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2</w:t>
      </w:r>
      <w:proofErr w:type="gramStart"/>
      <w:r>
        <w:rPr>
          <w:rFonts w:cs="Times New Roman"/>
        </w:rPr>
        <w:t xml:space="preserve"> С</w:t>
      </w:r>
      <w:proofErr w:type="gramEnd"/>
      <w:r>
        <w:rPr>
          <w:rFonts w:cs="Times New Roman"/>
        </w:rPr>
        <w:t xml:space="preserve"> двух, трех, шагов.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3</w:t>
      </w:r>
      <w:proofErr w:type="gramStart"/>
      <w:r>
        <w:rPr>
          <w:rFonts w:cs="Times New Roman"/>
        </w:rPr>
        <w:t xml:space="preserve"> В</w:t>
      </w:r>
      <w:proofErr w:type="gramEnd"/>
      <w:r>
        <w:rPr>
          <w:rFonts w:cs="Times New Roman"/>
        </w:rPr>
        <w:t xml:space="preserve"> горизонтальную и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вертикальную цель.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4 Подвижные игры с элементами</w:t>
      </w:r>
      <w:r w:rsidR="00365D7F">
        <w:rPr>
          <w:rFonts w:cs="Times New Roman"/>
        </w:rPr>
        <w:t xml:space="preserve"> </w:t>
      </w:r>
      <w:r>
        <w:rPr>
          <w:rFonts w:cs="Times New Roman"/>
        </w:rPr>
        <w:t>метаний.</w:t>
      </w:r>
    </w:p>
    <w:p w:rsidR="00B31768" w:rsidRDefault="00B31768" w:rsidP="0017745D">
      <w:pPr>
        <w:pStyle w:val="Standard"/>
        <w:autoSpaceDE w:val="0"/>
        <w:ind w:firstLine="567"/>
        <w:rPr>
          <w:rFonts w:cs="Times New Roman"/>
        </w:rPr>
      </w:pP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Дли</w:t>
      </w:r>
      <w:r w:rsidR="00B31768">
        <w:rPr>
          <w:rFonts w:cs="Times New Roman"/>
        </w:rPr>
        <w:t>тельный бег в равномерном темпе</w:t>
      </w:r>
      <w:r>
        <w:rPr>
          <w:rFonts w:cs="Times New Roman"/>
        </w:rPr>
        <w:t>.</w:t>
      </w:r>
    </w:p>
    <w:p w:rsidR="00B31768" w:rsidRDefault="00B31768" w:rsidP="0017745D">
      <w:pPr>
        <w:pStyle w:val="Standard"/>
        <w:autoSpaceDE w:val="0"/>
        <w:ind w:firstLine="567"/>
        <w:rPr>
          <w:rFonts w:cs="Times New Roman"/>
        </w:rPr>
      </w:pP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Подвижные игры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proofErr w:type="gramStart"/>
      <w:r>
        <w:rPr>
          <w:rFonts w:cs="Times New Roman"/>
        </w:rPr>
        <w:t>"Два мороза",</w:t>
      </w:r>
      <w:r w:rsidR="00B31768">
        <w:rPr>
          <w:rFonts w:cs="Times New Roman"/>
        </w:rPr>
        <w:t xml:space="preserve"> </w:t>
      </w:r>
      <w:r>
        <w:rPr>
          <w:rFonts w:cs="Times New Roman"/>
        </w:rPr>
        <w:t>"Прыгуны и пятнашки",</w:t>
      </w:r>
      <w:r w:rsidR="00B31768">
        <w:rPr>
          <w:rFonts w:cs="Times New Roman"/>
        </w:rPr>
        <w:t xml:space="preserve"> </w:t>
      </w:r>
      <w:r>
        <w:rPr>
          <w:rFonts w:cs="Times New Roman"/>
        </w:rPr>
        <w:t>"Вызов номеров",</w:t>
      </w:r>
      <w:r w:rsidR="00B31768">
        <w:rPr>
          <w:rFonts w:cs="Times New Roman"/>
        </w:rPr>
        <w:t xml:space="preserve"> </w:t>
      </w:r>
      <w:r>
        <w:rPr>
          <w:rFonts w:cs="Times New Roman"/>
        </w:rPr>
        <w:t>"Лапта", "Салки на одной ноге", "Передал-садись", "Третий лишний", "День, ночь", "Попади в цель", "Мишка спит", "</w:t>
      </w:r>
      <w:proofErr w:type="spellStart"/>
      <w:r>
        <w:rPr>
          <w:rFonts w:cs="Times New Roman"/>
        </w:rPr>
        <w:t>Колдунч</w:t>
      </w:r>
      <w:r w:rsidR="00B31768">
        <w:rPr>
          <w:rFonts w:cs="Times New Roman"/>
        </w:rPr>
        <w:t>ики</w:t>
      </w:r>
      <w:proofErr w:type="spellEnd"/>
      <w:r w:rsidR="00B31768">
        <w:rPr>
          <w:rFonts w:cs="Times New Roman"/>
        </w:rPr>
        <w:t>", "Снайпер", "Рыбак и рыбка",</w:t>
      </w:r>
      <w:r>
        <w:rPr>
          <w:rFonts w:cs="Times New Roman"/>
        </w:rPr>
        <w:t xml:space="preserve"> "Запрещённое движение", " Хитрая лиса", "Караси и щука".</w:t>
      </w:r>
      <w:proofErr w:type="gramEnd"/>
    </w:p>
    <w:p w:rsidR="00B31768" w:rsidRDefault="00B31768" w:rsidP="0017745D">
      <w:pPr>
        <w:pStyle w:val="Standard"/>
        <w:autoSpaceDE w:val="0"/>
        <w:ind w:firstLine="567"/>
        <w:rPr>
          <w:rFonts w:cs="Times New Roman"/>
          <w:b/>
          <w:bCs/>
        </w:rPr>
      </w:pPr>
    </w:p>
    <w:p w:rsidR="006B3884" w:rsidRDefault="00DE6C5F" w:rsidP="0017745D">
      <w:pPr>
        <w:pStyle w:val="Standard"/>
        <w:autoSpaceDE w:val="0"/>
        <w:ind w:firstLine="567"/>
        <w:rPr>
          <w:rFonts w:cs="Times New Roman"/>
          <w:b/>
          <w:bCs/>
        </w:rPr>
      </w:pPr>
      <w:r>
        <w:rPr>
          <w:rFonts w:cs="Times New Roman"/>
          <w:b/>
          <w:bCs/>
        </w:rPr>
        <w:t>Тестирование физической подготовленности учащихся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1 Бег 30 м. с высокого старта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2 Прыжок в длину с места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3 Челночный бег 3 х 10 м.</w:t>
      </w:r>
    </w:p>
    <w:p w:rsidR="00B31768" w:rsidRDefault="00B31768" w:rsidP="0017745D">
      <w:pPr>
        <w:pStyle w:val="Standard"/>
        <w:autoSpaceDE w:val="0"/>
        <w:ind w:firstLine="567"/>
        <w:rPr>
          <w:rFonts w:cs="Times New Roman"/>
          <w:b/>
        </w:rPr>
      </w:pPr>
    </w:p>
    <w:p w:rsidR="006B3884" w:rsidRDefault="00DE6C5F" w:rsidP="0017745D">
      <w:pPr>
        <w:pStyle w:val="Standard"/>
        <w:autoSpaceDE w:val="0"/>
        <w:ind w:firstLine="567"/>
        <w:rPr>
          <w:rFonts w:cs="Times New Roman"/>
          <w:b/>
        </w:rPr>
      </w:pPr>
      <w:r>
        <w:rPr>
          <w:rFonts w:cs="Times New Roman"/>
          <w:b/>
        </w:rPr>
        <w:t>Гимнастика.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1. П</w:t>
      </w:r>
      <w:r w:rsidR="00B31768">
        <w:rPr>
          <w:rFonts w:cs="Times New Roman"/>
        </w:rPr>
        <w:t>о</w:t>
      </w:r>
      <w:r>
        <w:rPr>
          <w:rFonts w:cs="Times New Roman"/>
        </w:rPr>
        <w:t>дтягивание на перекладине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2. Наклон вперед из положения</w:t>
      </w:r>
    </w:p>
    <w:p w:rsidR="006B3884" w:rsidRDefault="00DE6C5F" w:rsidP="0017745D">
      <w:pPr>
        <w:pStyle w:val="Standard"/>
        <w:autoSpaceDE w:val="0"/>
        <w:ind w:firstLine="567"/>
        <w:rPr>
          <w:rFonts w:cs="Times New Roman"/>
        </w:rPr>
      </w:pPr>
      <w:r>
        <w:rPr>
          <w:rFonts w:cs="Times New Roman"/>
        </w:rPr>
        <w:t>сидя на полу</w:t>
      </w:r>
    </w:p>
    <w:p w:rsidR="006B3884" w:rsidRDefault="00DE6C5F" w:rsidP="0017745D">
      <w:pPr>
        <w:pStyle w:val="Standard"/>
        <w:ind w:firstLine="567"/>
        <w:rPr>
          <w:rFonts w:cs="Times New Roman"/>
        </w:rPr>
      </w:pPr>
      <w:r>
        <w:rPr>
          <w:rFonts w:cs="Times New Roman"/>
        </w:rPr>
        <w:t>3. Висы и упоры.</w:t>
      </w:r>
    </w:p>
    <w:p w:rsidR="00B31768" w:rsidRDefault="00B31768" w:rsidP="0017745D">
      <w:pPr>
        <w:pStyle w:val="Standard"/>
        <w:tabs>
          <w:tab w:val="left" w:pos="709"/>
        </w:tabs>
        <w:autoSpaceDE w:val="0"/>
        <w:ind w:firstLine="567"/>
        <w:rPr>
          <w:rFonts w:cs="Times New Roman"/>
          <w:b/>
        </w:rPr>
      </w:pPr>
    </w:p>
    <w:p w:rsidR="006B3884" w:rsidRDefault="00DE6C5F" w:rsidP="0017745D">
      <w:pPr>
        <w:pStyle w:val="Standard"/>
        <w:tabs>
          <w:tab w:val="left" w:pos="709"/>
        </w:tabs>
        <w:autoSpaceDE w:val="0"/>
        <w:ind w:firstLine="567"/>
        <w:rPr>
          <w:rFonts w:cs="Times New Roman"/>
          <w:b/>
        </w:rPr>
      </w:pPr>
      <w:r>
        <w:rPr>
          <w:rFonts w:cs="Times New Roman"/>
          <w:b/>
        </w:rPr>
        <w:t>Владение футбольным мячом</w:t>
      </w:r>
    </w:p>
    <w:p w:rsidR="006B3884" w:rsidRDefault="00DE6C5F" w:rsidP="0017745D">
      <w:pPr>
        <w:pStyle w:val="Standard"/>
        <w:tabs>
          <w:tab w:val="left" w:pos="709"/>
        </w:tabs>
        <w:autoSpaceDE w:val="0"/>
        <w:ind w:firstLine="567"/>
      </w:pPr>
      <w:r>
        <w:rPr>
          <w:rFonts w:cs="Times New Roman"/>
          <w:b/>
        </w:rPr>
        <w:t>1.</w:t>
      </w:r>
      <w:r>
        <w:rPr>
          <w:rFonts w:cs="Times New Roman"/>
        </w:rPr>
        <w:t xml:space="preserve"> Стойки и перемещения игрока.</w:t>
      </w:r>
    </w:p>
    <w:p w:rsidR="006B3884" w:rsidRDefault="00DE6C5F" w:rsidP="0017745D">
      <w:pPr>
        <w:pStyle w:val="Standard"/>
        <w:tabs>
          <w:tab w:val="left" w:pos="709"/>
        </w:tabs>
        <w:autoSpaceDE w:val="0"/>
        <w:ind w:firstLine="567"/>
        <w:rPr>
          <w:rFonts w:cs="Times New Roman"/>
        </w:rPr>
      </w:pPr>
      <w:r>
        <w:rPr>
          <w:rFonts w:cs="Times New Roman"/>
        </w:rPr>
        <w:t>2.Ведение мяча</w:t>
      </w:r>
      <w:r w:rsidR="00B31768">
        <w:rPr>
          <w:rFonts w:cs="Times New Roman"/>
        </w:rPr>
        <w:t xml:space="preserve">. </w:t>
      </w:r>
      <w:proofErr w:type="spellStart"/>
      <w:r w:rsidR="00B31768">
        <w:rPr>
          <w:rFonts w:cs="Times New Roman"/>
        </w:rPr>
        <w:t>В</w:t>
      </w:r>
      <w:r>
        <w:rPr>
          <w:rFonts w:cs="Times New Roman"/>
        </w:rPr>
        <w:t>едение</w:t>
      </w:r>
      <w:proofErr w:type="gramStart"/>
      <w:r>
        <w:rPr>
          <w:rFonts w:cs="Times New Roman"/>
        </w:rPr>
        <w:t>,п</w:t>
      </w:r>
      <w:proofErr w:type="gramEnd"/>
      <w:r>
        <w:rPr>
          <w:rFonts w:cs="Times New Roman"/>
        </w:rPr>
        <w:t>ас,прием</w:t>
      </w:r>
      <w:proofErr w:type="spellEnd"/>
      <w:r>
        <w:rPr>
          <w:rFonts w:cs="Times New Roman"/>
        </w:rPr>
        <w:t>, удар по воротам.</w:t>
      </w:r>
    </w:p>
    <w:p w:rsidR="006B3884" w:rsidRDefault="00DE6C5F" w:rsidP="0017745D">
      <w:pPr>
        <w:pStyle w:val="Standard"/>
        <w:tabs>
          <w:tab w:val="left" w:pos="709"/>
        </w:tabs>
        <w:autoSpaceDE w:val="0"/>
        <w:ind w:firstLine="567"/>
        <w:rPr>
          <w:rFonts w:cs="Times New Roman"/>
        </w:rPr>
      </w:pPr>
      <w:r>
        <w:rPr>
          <w:rFonts w:cs="Times New Roman"/>
        </w:rPr>
        <w:t>3.Ведение мяча, удары по неподвижному мячу.</w:t>
      </w:r>
    </w:p>
    <w:p w:rsidR="006B3884" w:rsidRDefault="006B3884">
      <w:pPr>
        <w:pStyle w:val="Standard"/>
        <w:tabs>
          <w:tab w:val="left" w:pos="709"/>
        </w:tabs>
        <w:autoSpaceDE w:val="0"/>
        <w:rPr>
          <w:rFonts w:cs="Times New Roman"/>
        </w:rPr>
      </w:pPr>
    </w:p>
    <w:p w:rsidR="006B3884" w:rsidRDefault="00DE6C5F">
      <w:pPr>
        <w:pStyle w:val="Standard"/>
        <w:spacing w:before="280" w:after="280"/>
        <w:ind w:left="540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Учебно</w:t>
      </w:r>
      <w:proofErr w:type="spellEnd"/>
      <w:r>
        <w:rPr>
          <w:rFonts w:cs="Times New Roman"/>
          <w:b/>
          <w:bCs/>
        </w:rPr>
        <w:t xml:space="preserve"> — методическое обеспечение образовательного процесса.</w:t>
      </w:r>
    </w:p>
    <w:p w:rsidR="006B3884" w:rsidRDefault="00DE6C5F">
      <w:pPr>
        <w:pStyle w:val="Standard"/>
        <w:spacing w:before="280" w:after="280"/>
        <w:ind w:left="540"/>
        <w:rPr>
          <w:rFonts w:cs="Times New Roman"/>
        </w:rPr>
      </w:pPr>
      <w:r>
        <w:rPr>
          <w:rFonts w:cs="Times New Roman"/>
        </w:rPr>
        <w:t>В.И. Ковалько Поурочные разработки по физкультуре, 2 издание 1-4 классы «</w:t>
      </w:r>
      <w:proofErr w:type="spellStart"/>
      <w:r>
        <w:rPr>
          <w:rFonts w:cs="Times New Roman"/>
        </w:rPr>
        <w:t>Вако</w:t>
      </w:r>
      <w:proofErr w:type="spellEnd"/>
      <w:r>
        <w:rPr>
          <w:rFonts w:cs="Times New Roman"/>
        </w:rPr>
        <w:t xml:space="preserve"> Москва»</w:t>
      </w:r>
    </w:p>
    <w:p w:rsidR="006B3884" w:rsidRDefault="00DE6C5F">
      <w:pPr>
        <w:pStyle w:val="Standard"/>
        <w:spacing w:before="280" w:after="280"/>
        <w:ind w:left="540"/>
        <w:rPr>
          <w:rFonts w:cs="Times New Roman"/>
        </w:rPr>
      </w:pPr>
      <w:r>
        <w:rPr>
          <w:rFonts w:cs="Times New Roman"/>
        </w:rPr>
        <w:t>А.П. Матвеев Поурочное планирование начальная школа УМК «перспектива»</w:t>
      </w:r>
    </w:p>
    <w:p w:rsidR="006B3884" w:rsidRDefault="00DE6C5F">
      <w:pPr>
        <w:pStyle w:val="Standard"/>
        <w:spacing w:before="280" w:after="280"/>
        <w:ind w:left="540"/>
        <w:rPr>
          <w:rFonts w:cs="Times New Roman"/>
        </w:rPr>
      </w:pPr>
      <w:r>
        <w:rPr>
          <w:rFonts w:cs="Times New Roman"/>
        </w:rPr>
        <w:lastRenderedPageBreak/>
        <w:t>А.Ю. Патрикеев Поурочные разработки по физкультуре к УМК</w:t>
      </w:r>
      <w:r w:rsidR="0017745D">
        <w:rPr>
          <w:rFonts w:cs="Times New Roman"/>
        </w:rPr>
        <w:t xml:space="preserve"> В.И. </w:t>
      </w:r>
      <w:r>
        <w:rPr>
          <w:rFonts w:cs="Times New Roman"/>
        </w:rPr>
        <w:t>Лях («Школа России») 3 класс.</w:t>
      </w:r>
    </w:p>
    <w:p w:rsidR="006B3884" w:rsidRDefault="00DE6C5F">
      <w:pPr>
        <w:pStyle w:val="Standard"/>
        <w:spacing w:before="280" w:after="280"/>
        <w:ind w:left="540"/>
      </w:pPr>
      <w:r>
        <w:rPr>
          <w:rFonts w:cs="Times New Roman"/>
        </w:rPr>
        <w:t xml:space="preserve">Учебник Физическая культура 1-4 классы В.И. Лях для общеобразовательных учреждений </w:t>
      </w:r>
      <w:r>
        <w:rPr>
          <w:rFonts w:cs="Times New Roman"/>
          <w:i/>
          <w:iCs/>
        </w:rPr>
        <w:t>(М.: Просвещение, 2013г.).</w:t>
      </w:r>
    </w:p>
    <w:p w:rsidR="006B3884" w:rsidRDefault="00DE6C5F">
      <w:pPr>
        <w:pStyle w:val="Standard"/>
        <w:spacing w:before="280" w:after="280"/>
        <w:ind w:left="540"/>
        <w:rPr>
          <w:rFonts w:cs="Times New Roman"/>
        </w:rPr>
      </w:pPr>
      <w:r>
        <w:rPr>
          <w:rFonts w:cs="Times New Roman"/>
        </w:rPr>
        <w:t>Примерные программы по учебным предметам. Физическая культура 1-4 классы.</w:t>
      </w:r>
    </w:p>
    <w:p w:rsidR="006B3884" w:rsidRDefault="00DE6C5F">
      <w:pPr>
        <w:pStyle w:val="Standard"/>
        <w:spacing w:before="280" w:after="280"/>
      </w:pPr>
      <w:r>
        <w:rPr>
          <w:rFonts w:cs="Times New Roman"/>
          <w:b/>
        </w:rPr>
        <w:t xml:space="preserve">                                        </w:t>
      </w:r>
    </w:p>
    <w:p w:rsidR="006B3884" w:rsidRDefault="00DE6C5F" w:rsidP="0017745D">
      <w:pPr>
        <w:pStyle w:val="Standard"/>
        <w:spacing w:before="280" w:after="280"/>
        <w:jc w:val="center"/>
      </w:pPr>
      <w:r>
        <w:rPr>
          <w:rFonts w:cs="Times New Roman"/>
          <w:b/>
        </w:rPr>
        <w:t>Материально-техническое обеспечение</w:t>
      </w:r>
    </w:p>
    <w:tbl>
      <w:tblPr>
        <w:tblW w:w="992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5138"/>
      </w:tblGrid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Pr="0017745D" w:rsidRDefault="0017745D" w:rsidP="0017745D">
            <w:pPr>
              <w:pStyle w:val="Standard"/>
              <w:tabs>
                <w:tab w:val="center" w:pos="2284"/>
                <w:tab w:val="right" w:pos="4569"/>
              </w:tabs>
              <w:spacing w:line="100" w:lineRule="atLeast"/>
              <w:rPr>
                <w:rFonts w:cs="Times New Roman"/>
                <w:b/>
              </w:rPr>
            </w:pPr>
            <w:r w:rsidRPr="0017745D">
              <w:rPr>
                <w:rFonts w:cs="Times New Roman"/>
                <w:b/>
              </w:rPr>
              <w:tab/>
            </w:r>
            <w:r w:rsidR="00DE6C5F" w:rsidRPr="0017745D">
              <w:rPr>
                <w:rFonts w:cs="Times New Roman"/>
                <w:b/>
              </w:rPr>
              <w:t>Наименование предметов</w:t>
            </w:r>
            <w:r w:rsidRPr="0017745D">
              <w:rPr>
                <w:rFonts w:cs="Times New Roman"/>
                <w:b/>
              </w:rPr>
              <w:tab/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Pr="0017745D" w:rsidRDefault="00DE6C5F">
            <w:pPr>
              <w:pStyle w:val="Standard"/>
              <w:spacing w:line="100" w:lineRule="atLeast"/>
              <w:jc w:val="center"/>
              <w:rPr>
                <w:rFonts w:cs="Times New Roman"/>
                <w:b/>
              </w:rPr>
            </w:pPr>
            <w:r w:rsidRPr="0017745D">
              <w:rPr>
                <w:rFonts w:cs="Times New Roman"/>
                <w:b/>
              </w:rPr>
              <w:t>Количество предметов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Баскетбольный мяч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Бревно гимнастическое напольное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Волейбольный мяч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Ворота футбольные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Гантели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Гимнастичекий</w:t>
            </w:r>
            <w:proofErr w:type="spellEnd"/>
            <w:r>
              <w:rPr>
                <w:rFonts w:cs="Times New Roman"/>
              </w:rPr>
              <w:t xml:space="preserve"> обруч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Гимнастический мат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Доска шахматная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 w:rsidP="0017745D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Коврик</w:t>
            </w:r>
            <w:r w:rsidR="0017745D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гимнастичекий</w:t>
            </w:r>
            <w:proofErr w:type="spellEnd"/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Комплект лыжного инвентаря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Коньки фигурные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Коньки хоккейные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 w:rsidP="0017745D">
            <w:pPr>
              <w:pStyle w:val="Standard"/>
              <w:spacing w:line="100" w:lineRule="atLeas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Медицинбол</w:t>
            </w:r>
            <w:proofErr w:type="spellEnd"/>
            <w:r w:rsidR="0017745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1кг.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Мостик гимнастический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Мяч для большого тенниса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Мяч резиновый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Набор для бадминтона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 w:rsidP="0017745D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Набор для настольного</w:t>
            </w:r>
            <w:r w:rsidR="0017745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тенниса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Насос для мяча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Секундомер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Сетка волейбольная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Скакалки резиновые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Скамья гимнастическая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Стойка волейбольная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Стойка для прыжков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Стол теннисный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B3884" w:rsidTr="0017745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Футбольный мяч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884" w:rsidRDefault="00DE6C5F">
            <w:pPr>
              <w:pStyle w:val="Standard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</w:tbl>
    <w:p w:rsidR="006B3884" w:rsidRDefault="006B3884">
      <w:pPr>
        <w:pStyle w:val="Standard"/>
        <w:tabs>
          <w:tab w:val="left" w:pos="1249"/>
        </w:tabs>
        <w:autoSpaceDE w:val="0"/>
        <w:spacing w:before="280" w:after="280"/>
        <w:ind w:left="540"/>
        <w:jc w:val="center"/>
        <w:rPr>
          <w:rFonts w:cs="Times New Roman"/>
          <w:b/>
          <w:bCs/>
          <w:color w:val="00000A"/>
        </w:rPr>
      </w:pPr>
    </w:p>
    <w:sectPr w:rsidR="006B3884">
      <w:pgSz w:w="12240" w:h="15840"/>
      <w:pgMar w:top="1134" w:right="850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8E" w:rsidRDefault="00922A8E">
      <w:r>
        <w:separator/>
      </w:r>
    </w:p>
  </w:endnote>
  <w:endnote w:type="continuationSeparator" w:id="0">
    <w:p w:rsidR="00922A8E" w:rsidRDefault="0092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8E" w:rsidRDefault="00922A8E">
      <w:r>
        <w:rPr>
          <w:color w:val="000000"/>
        </w:rPr>
        <w:separator/>
      </w:r>
    </w:p>
  </w:footnote>
  <w:footnote w:type="continuationSeparator" w:id="0">
    <w:p w:rsidR="00922A8E" w:rsidRDefault="0092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8DE"/>
    <w:multiLevelType w:val="hybridMultilevel"/>
    <w:tmpl w:val="069E4806"/>
    <w:lvl w:ilvl="0" w:tplc="8FCABA70">
      <w:numFmt w:val="bullet"/>
      <w:lvlText w:val="•"/>
      <w:lvlJc w:val="left"/>
      <w:pPr>
        <w:ind w:left="1110" w:hanging="57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6200FA0"/>
    <w:multiLevelType w:val="hybridMultilevel"/>
    <w:tmpl w:val="462695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6A6B01"/>
    <w:multiLevelType w:val="hybridMultilevel"/>
    <w:tmpl w:val="A65EE17E"/>
    <w:lvl w:ilvl="0" w:tplc="04190001">
      <w:start w:val="1"/>
      <w:numFmt w:val="bullet"/>
      <w:lvlText w:val=""/>
      <w:lvlJc w:val="left"/>
      <w:pPr>
        <w:ind w:left="1110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770F3"/>
    <w:multiLevelType w:val="hybridMultilevel"/>
    <w:tmpl w:val="D52C8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493B59"/>
    <w:multiLevelType w:val="hybridMultilevel"/>
    <w:tmpl w:val="1E2031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8BB4DC4"/>
    <w:multiLevelType w:val="hybridMultilevel"/>
    <w:tmpl w:val="1752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83C01"/>
    <w:multiLevelType w:val="hybridMultilevel"/>
    <w:tmpl w:val="555C14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C766983"/>
    <w:multiLevelType w:val="hybridMultilevel"/>
    <w:tmpl w:val="35C424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0932627"/>
    <w:multiLevelType w:val="hybridMultilevel"/>
    <w:tmpl w:val="BD3EA4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6F16D6A"/>
    <w:multiLevelType w:val="hybridMultilevel"/>
    <w:tmpl w:val="8B5A933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D3D203F"/>
    <w:multiLevelType w:val="hybridMultilevel"/>
    <w:tmpl w:val="A62085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59E7CC0"/>
    <w:multiLevelType w:val="hybridMultilevel"/>
    <w:tmpl w:val="4316F954"/>
    <w:lvl w:ilvl="0" w:tplc="8FCABA70">
      <w:numFmt w:val="bullet"/>
      <w:lvlText w:val="•"/>
      <w:lvlJc w:val="left"/>
      <w:pPr>
        <w:ind w:left="1110" w:hanging="57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41487"/>
    <w:multiLevelType w:val="hybridMultilevel"/>
    <w:tmpl w:val="4ED6E8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FA2195B"/>
    <w:multiLevelType w:val="hybridMultilevel"/>
    <w:tmpl w:val="C8C6F6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14D09FE"/>
    <w:multiLevelType w:val="hybridMultilevel"/>
    <w:tmpl w:val="EFA2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68C4E96"/>
    <w:multiLevelType w:val="hybridMultilevel"/>
    <w:tmpl w:val="0A3C0C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04973CA"/>
    <w:multiLevelType w:val="hybridMultilevel"/>
    <w:tmpl w:val="CCA0C0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48A35B5"/>
    <w:multiLevelType w:val="hybridMultilevel"/>
    <w:tmpl w:val="5080C3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6FC7627"/>
    <w:multiLevelType w:val="hybridMultilevel"/>
    <w:tmpl w:val="2A7639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C14527A"/>
    <w:multiLevelType w:val="hybridMultilevel"/>
    <w:tmpl w:val="BE1488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D0442FD"/>
    <w:multiLevelType w:val="hybridMultilevel"/>
    <w:tmpl w:val="5D54DD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3"/>
  </w:num>
  <w:num w:numId="5">
    <w:abstractNumId w:val="18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2"/>
  </w:num>
  <w:num w:numId="14">
    <w:abstractNumId w:val="5"/>
  </w:num>
  <w:num w:numId="15">
    <w:abstractNumId w:val="9"/>
  </w:num>
  <w:num w:numId="16">
    <w:abstractNumId w:val="19"/>
  </w:num>
  <w:num w:numId="17">
    <w:abstractNumId w:val="3"/>
  </w:num>
  <w:num w:numId="18">
    <w:abstractNumId w:val="7"/>
  </w:num>
  <w:num w:numId="19">
    <w:abstractNumId w:val="1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3884"/>
    <w:rsid w:val="00041717"/>
    <w:rsid w:val="0017745D"/>
    <w:rsid w:val="00365D7F"/>
    <w:rsid w:val="00557FEB"/>
    <w:rsid w:val="0058524F"/>
    <w:rsid w:val="006543E3"/>
    <w:rsid w:val="006B3884"/>
    <w:rsid w:val="006B40FE"/>
    <w:rsid w:val="007631C5"/>
    <w:rsid w:val="00922A8E"/>
    <w:rsid w:val="00B31768"/>
    <w:rsid w:val="00DE6C5F"/>
    <w:rsid w:val="00F13B26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Зыблева</dc:creator>
  <cp:lastModifiedBy>Наталья</cp:lastModifiedBy>
  <cp:revision>2</cp:revision>
  <dcterms:created xsi:type="dcterms:W3CDTF">2023-04-25T04:14:00Z</dcterms:created>
  <dcterms:modified xsi:type="dcterms:W3CDTF">2023-04-25T04:14:00Z</dcterms:modified>
</cp:coreProperties>
</file>