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F1" w:rsidRPr="004A32F1" w:rsidRDefault="004A32F1" w:rsidP="004A32F1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BC48C5" w:rsidRDefault="00BC48C5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02467" cy="8624321"/>
            <wp:effectExtent l="0" t="0" r="0" b="5715"/>
            <wp:docPr id="1" name="Рисунок 1" descr="C:\Users\Наталья\Documents\Scan202206081210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2060812101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982" cy="862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t>образовательных программ осуществляются в соответствии с федеральными государственными образовательными стандартами.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3.3. Преподавание и изучение английского языка в рамках имеющих государственную аккредитацию образовательных программ организуется для обучающихся 2–11 классов. 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eastAsia="Times New Roman" w:hAnsi="Times New Roman" w:cs="Times New Roman"/>
          <w:sz w:val="28"/>
        </w:rPr>
        <w:t>3.4. В соответствии с учебным планом школа предоставляет возможность изучения второго иностранного языка с 5-ого класса (в пределах возможностей образовательной организации)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t xml:space="preserve"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</w:t>
      </w:r>
      <w:proofErr w:type="gramStart"/>
      <w:r w:rsidRPr="004A32F1">
        <w:rPr>
          <w:rFonts w:ascii="Times New Roman" w:hAnsi="Times New Roman" w:cs="Times New Roman"/>
          <w:sz w:val="28"/>
          <w:szCs w:val="24"/>
          <w:lang w:eastAsia="ru-RU"/>
        </w:rPr>
        <w:t>стандартами</w:t>
      </w:r>
      <w:proofErr w:type="gramEnd"/>
      <w:r w:rsidRPr="004A32F1">
        <w:rPr>
          <w:rFonts w:ascii="Times New Roman" w:hAnsi="Times New Roman" w:cs="Times New Roman"/>
          <w:sz w:val="28"/>
          <w:szCs w:val="24"/>
          <w:lang w:eastAsia="ru-RU"/>
        </w:rPr>
        <w:t xml:space="preserve">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t>3.6. Преподавание и изучение иных предметов учебного плана осуществляется на русском языке.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t>3.7. В школе созда</w:t>
      </w:r>
      <w:r w:rsidR="00393DEF">
        <w:rPr>
          <w:rFonts w:ascii="Times New Roman" w:hAnsi="Times New Roman" w:cs="Times New Roman"/>
          <w:sz w:val="28"/>
          <w:szCs w:val="24"/>
          <w:lang w:eastAsia="ru-RU"/>
        </w:rPr>
        <w:t>е</w:t>
      </w:r>
      <w:r w:rsidRPr="004A32F1">
        <w:rPr>
          <w:rFonts w:ascii="Times New Roman" w:hAnsi="Times New Roman" w:cs="Times New Roman"/>
          <w:sz w:val="28"/>
          <w:szCs w:val="24"/>
          <w:lang w:eastAsia="ru-RU"/>
        </w:rPr>
        <w:t>тся необходимое количество классов, групп для раздельного изучения обучающимися государственн</w:t>
      </w:r>
      <w:r w:rsidR="00393DEF">
        <w:rPr>
          <w:rFonts w:ascii="Times New Roman" w:hAnsi="Times New Roman" w:cs="Times New Roman"/>
          <w:sz w:val="28"/>
          <w:szCs w:val="24"/>
          <w:lang w:eastAsia="ru-RU"/>
        </w:rPr>
        <w:t>ого</w:t>
      </w:r>
      <w:r w:rsidRPr="004A32F1">
        <w:rPr>
          <w:rFonts w:ascii="Times New Roman" w:hAnsi="Times New Roman" w:cs="Times New Roman"/>
          <w:sz w:val="28"/>
          <w:szCs w:val="24"/>
          <w:lang w:eastAsia="ru-RU"/>
        </w:rPr>
        <w:t>, родного и иностранных языков, а также преподавания на этих языках.</w:t>
      </w:r>
    </w:p>
    <w:p w:rsidR="004A32F1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A32F1">
        <w:rPr>
          <w:rFonts w:ascii="Times New Roman" w:hAnsi="Times New Roman" w:cs="Times New Roman"/>
          <w:b/>
          <w:sz w:val="28"/>
          <w:szCs w:val="24"/>
          <w:lang w:eastAsia="ru-RU"/>
        </w:rPr>
        <w:t>4. Язык (языки) воспитания</w:t>
      </w:r>
    </w:p>
    <w:p w:rsidR="00E707D0" w:rsidRPr="004A32F1" w:rsidRDefault="004A32F1" w:rsidP="004A32F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4A32F1">
        <w:rPr>
          <w:rFonts w:ascii="Times New Roman" w:hAnsi="Times New Roman" w:cs="Times New Roman"/>
          <w:sz w:val="28"/>
          <w:szCs w:val="24"/>
          <w:lang w:eastAsia="ru-RU"/>
        </w:rPr>
        <w:t>4.1. Внеурочная деятельность и воспитательная работа в школе осуществляется на русском языке в соответствии с утвержденными планами внеурочной деятельности и воспитательной работы.</w:t>
      </w:r>
    </w:p>
    <w:sectPr w:rsidR="00E707D0" w:rsidRPr="004A32F1" w:rsidSect="004A32F1">
      <w:pgSz w:w="11906" w:h="16838"/>
      <w:pgMar w:top="113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F1"/>
    <w:rsid w:val="00393DEF"/>
    <w:rsid w:val="004900A0"/>
    <w:rsid w:val="004A32F1"/>
    <w:rsid w:val="00BC48C5"/>
    <w:rsid w:val="00E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F1"/>
    <w:pPr>
      <w:spacing w:after="0" w:line="240" w:lineRule="auto"/>
    </w:pPr>
  </w:style>
  <w:style w:type="table" w:styleId="a4">
    <w:name w:val="Table Grid"/>
    <w:basedOn w:val="a1"/>
    <w:uiPriority w:val="59"/>
    <w:rsid w:val="004A32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2F1"/>
    <w:pPr>
      <w:spacing w:after="0" w:line="240" w:lineRule="auto"/>
    </w:pPr>
  </w:style>
  <w:style w:type="table" w:styleId="a4">
    <w:name w:val="Table Grid"/>
    <w:basedOn w:val="a1"/>
    <w:uiPriority w:val="59"/>
    <w:rsid w:val="004A32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2022-06-08T04:06:00Z</cp:lastPrinted>
  <dcterms:created xsi:type="dcterms:W3CDTF">2022-12-16T12:47:00Z</dcterms:created>
  <dcterms:modified xsi:type="dcterms:W3CDTF">2022-12-16T12:47:00Z</dcterms:modified>
</cp:coreProperties>
</file>